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E2" w:rsidRPr="00404F12" w:rsidRDefault="00852004" w:rsidP="00702219">
      <w:pPr>
        <w:pStyle w:val="Ttulo1"/>
        <w:rPr>
          <w:rFonts w:asciiTheme="minorHAnsi" w:hAnsiTheme="minorHAnsi"/>
          <w:color w:val="9F5FCF"/>
        </w:rPr>
      </w:pPr>
      <w:r w:rsidRPr="00404F12">
        <w:rPr>
          <w:rFonts w:asciiTheme="minorHAnsi" w:hAnsiTheme="minorHAnsi"/>
          <w:color w:val="9F5FCF"/>
        </w:rPr>
        <w:t>PORÍFEROS:</w:t>
      </w:r>
      <w:bookmarkStart w:id="0" w:name="_GoBack"/>
      <w:bookmarkEnd w:id="0"/>
    </w:p>
    <w:p w:rsidR="00852004" w:rsidRDefault="00852004"/>
    <w:p w:rsidR="00852004" w:rsidRDefault="00852004" w:rsidP="00852004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B6319C7" wp14:editId="13E0A363">
            <wp:simplePos x="0" y="0"/>
            <wp:positionH relativeFrom="column">
              <wp:posOffset>3250565</wp:posOffset>
            </wp:positionH>
            <wp:positionV relativeFrom="paragraph">
              <wp:posOffset>600710</wp:posOffset>
            </wp:positionV>
            <wp:extent cx="2145665" cy="1600200"/>
            <wp:effectExtent l="0" t="0" r="6985" b="0"/>
            <wp:wrapTight wrapText="bothSides">
              <wp:wrapPolygon edited="0">
                <wp:start x="0" y="0"/>
                <wp:lineTo x="0" y="21343"/>
                <wp:lineTo x="21479" y="21343"/>
                <wp:lineTo x="21479" y="0"/>
                <wp:lineTo x="0" y="0"/>
              </wp:wrapPolygon>
            </wp:wrapTight>
            <wp:docPr id="1" name="Imagen 1" descr="APLYSINA LACUNSA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LYSINA LACUNSA,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Son los invertebrados comúnmente conocidos como esponjas, son los Metazoos de organización más sencilla. </w:t>
      </w:r>
    </w:p>
    <w:p w:rsidR="00852004" w:rsidRDefault="00852004" w:rsidP="00852004">
      <w:pPr>
        <w:jc w:val="both"/>
      </w:pPr>
      <w:r>
        <w:t xml:space="preserve">Viven sin desplazarse, y son principalmente marinos, a excepción de unas pocas especies de agua dulce. Su cuerpo está constituido por un saco de paredes generalmente provistas de esqueleto y perforadas, de aquí su nombre de Poríferos. El agua entra por los poros de la pared llega a la gran cavidad interior, llamada </w:t>
      </w:r>
      <w:r>
        <w:rPr>
          <w:rStyle w:val="nfasis"/>
        </w:rPr>
        <w:t>atrio</w:t>
      </w:r>
      <w:r>
        <w:t xml:space="preserve">, y sale por un ancho orificio, el </w:t>
      </w:r>
      <w:r>
        <w:rPr>
          <w:rStyle w:val="nfasis"/>
        </w:rPr>
        <w:t>ósculo</w:t>
      </w:r>
      <w:r>
        <w:t>; dejan el alimento y el oxígeno a su paso; la propiedad de que una “corriente alimenticia” atraviese el cuerpo es exclusiva de los Poríferos.</w:t>
      </w:r>
    </w:p>
    <w:sectPr w:rsidR="00852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04"/>
    <w:rsid w:val="00404F12"/>
    <w:rsid w:val="00702219"/>
    <w:rsid w:val="00852004"/>
    <w:rsid w:val="00F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2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00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85200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702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2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00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85200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702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3</cp:revision>
  <dcterms:created xsi:type="dcterms:W3CDTF">2016-05-16T10:44:00Z</dcterms:created>
  <dcterms:modified xsi:type="dcterms:W3CDTF">2016-05-16T10:54:00Z</dcterms:modified>
</cp:coreProperties>
</file>