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E2" w:rsidRDefault="00FE5F61" w:rsidP="00FE5F61">
      <w:pPr>
        <w:pStyle w:val="Ttulo1"/>
        <w:rPr>
          <w:rFonts w:asciiTheme="minorHAnsi" w:hAnsiTheme="minorHAnsi"/>
          <w:color w:val="9F5FCF"/>
        </w:rPr>
      </w:pPr>
      <w:r w:rsidRPr="00FE5F61">
        <w:rPr>
          <w:rFonts w:asciiTheme="minorHAnsi" w:hAnsiTheme="minorHAnsi"/>
          <w:noProof/>
          <w:color w:val="9F5FCF"/>
          <w:lang w:eastAsia="es-ES"/>
        </w:rPr>
        <w:drawing>
          <wp:anchor distT="0" distB="0" distL="114300" distR="114300" simplePos="0" relativeHeight="251658240" behindDoc="1" locked="0" layoutInCell="1" allowOverlap="1" wp14:anchorId="1CF1EA2D" wp14:editId="07B1770D">
            <wp:simplePos x="0" y="0"/>
            <wp:positionH relativeFrom="column">
              <wp:posOffset>2977515</wp:posOffset>
            </wp:positionH>
            <wp:positionV relativeFrom="paragraph">
              <wp:posOffset>241300</wp:posOffset>
            </wp:positionV>
            <wp:extent cx="30480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65" y="21518"/>
                <wp:lineTo x="21465" y="0"/>
                <wp:lineTo x="0" y="0"/>
              </wp:wrapPolygon>
            </wp:wrapTight>
            <wp:docPr id="1" name="Imagen 1" descr="http://m1.paperblog.com/i/195/1955083/digestion-platelmintos-L-AKsr2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1.paperblog.com/i/195/1955083/digestion-platelmintos-L-AKsr2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F61">
        <w:rPr>
          <w:rFonts w:asciiTheme="minorHAnsi" w:hAnsiTheme="minorHAnsi"/>
          <w:color w:val="9F5FCF"/>
        </w:rPr>
        <w:t>PLATELMINTOS</w:t>
      </w:r>
    </w:p>
    <w:p w:rsidR="00FE5F61" w:rsidRPr="00FE5F61" w:rsidRDefault="00FE5F61" w:rsidP="00FE5F61">
      <w:bookmarkStart w:id="0" w:name="_GoBack"/>
      <w:bookmarkEnd w:id="0"/>
    </w:p>
    <w:p w:rsidR="00FE5F61" w:rsidRDefault="00FE5F61" w:rsidP="00FE5F61">
      <w:pPr>
        <w:jc w:val="both"/>
      </w:pPr>
      <w:r>
        <w:t xml:space="preserve">Son un filo de animales invertebrados, que más o menos comprende 20.000 especies. La mayoría son hermafroditas que habitan en ambientes marinos, fluviales, terrestres húmedos y aéreos; muchas de las especies más difundidas son parásitos que necesitan varios huéspedes (unos para el estado larvario y otros para el estado adulto). Son los animales más simples que presentan </w:t>
      </w:r>
      <w:proofErr w:type="spellStart"/>
      <w:r>
        <w:t>interneuronas</w:t>
      </w:r>
      <w:proofErr w:type="spellEnd"/>
      <w:r>
        <w:t>. Suponen por tanto, un avance fundamental en la evolución del Sistema Nervioso.</w:t>
      </w:r>
    </w:p>
    <w:p w:rsidR="00FE5F61" w:rsidRDefault="00FE5F61" w:rsidP="00FE5F61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C29AA10" wp14:editId="556DF5D0">
            <wp:simplePos x="0" y="0"/>
            <wp:positionH relativeFrom="column">
              <wp:posOffset>-80010</wp:posOffset>
            </wp:positionH>
            <wp:positionV relativeFrom="paragraph">
              <wp:posOffset>157480</wp:posOffset>
            </wp:positionV>
            <wp:extent cx="19050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84" y="21312"/>
                <wp:lineTo x="21384" y="0"/>
                <wp:lineTo x="0" y="0"/>
              </wp:wrapPolygon>
            </wp:wrapTight>
            <wp:docPr id="2" name="Imagen 2" descr="http://m1.paperblog.com/i/195/1955083/digestion-platelmintos-L-ryHR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1.paperblog.com/i/195/1955083/digestion-platelmintos-L-ryHR7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Son aplanados, y presentan simetría bilateral.</w:t>
      </w:r>
    </w:p>
    <w:p w:rsidR="00FE5F61" w:rsidRDefault="00FE5F61" w:rsidP="00FE5F61">
      <w:pPr>
        <w:jc w:val="both"/>
      </w:pPr>
      <w:r>
        <w:t xml:space="preserve">No poseen esqueleto, carecen de apéndices locomotores y tienen un aparato digestivo incompleto (carecen de </w:t>
      </w:r>
      <w:proofErr w:type="spellStart"/>
      <w:r>
        <w:t>ano</w:t>
      </w:r>
      <w:proofErr w:type="spellEnd"/>
      <w:r>
        <w:t>).</w:t>
      </w:r>
    </w:p>
    <w:p w:rsidR="00FE5F61" w:rsidRDefault="00FE5F61" w:rsidP="00FE5F61">
      <w:pPr>
        <w:jc w:val="both"/>
      </w:pPr>
      <w:r>
        <w:t>Existen platelmintos parásitos como las Tenias que ocasionan enfermedades al ser humano y otros animales en el intestino.</w:t>
      </w:r>
    </w:p>
    <w:p w:rsidR="00FE5F61" w:rsidRDefault="00FE5F61"/>
    <w:sectPr w:rsidR="00FE5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76CB"/>
    <w:multiLevelType w:val="multilevel"/>
    <w:tmpl w:val="1582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444F3"/>
    <w:multiLevelType w:val="multilevel"/>
    <w:tmpl w:val="D55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763D3"/>
    <w:multiLevelType w:val="multilevel"/>
    <w:tmpl w:val="C97C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67E4A"/>
    <w:multiLevelType w:val="multilevel"/>
    <w:tmpl w:val="3D8C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402B4"/>
    <w:multiLevelType w:val="multilevel"/>
    <w:tmpl w:val="AFD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A4BF6"/>
    <w:multiLevelType w:val="multilevel"/>
    <w:tmpl w:val="BB1C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62EE8"/>
    <w:multiLevelType w:val="multilevel"/>
    <w:tmpl w:val="8ECC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521B0"/>
    <w:multiLevelType w:val="multilevel"/>
    <w:tmpl w:val="069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61"/>
    <w:rsid w:val="00F827E2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5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F6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E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5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F6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E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2016-05-16T10:59:00Z</dcterms:created>
  <dcterms:modified xsi:type="dcterms:W3CDTF">2016-05-16T11:09:00Z</dcterms:modified>
</cp:coreProperties>
</file>