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E2" w:rsidRPr="00962C49" w:rsidRDefault="00962C49" w:rsidP="00962C49">
      <w:pPr>
        <w:pStyle w:val="Ttulo1"/>
        <w:rPr>
          <w:rFonts w:asciiTheme="minorHAnsi" w:hAnsiTheme="minorHAnsi"/>
          <w:color w:val="9F5FCF"/>
        </w:rPr>
      </w:pPr>
      <w:r w:rsidRPr="00962C49">
        <w:rPr>
          <w:rFonts w:asciiTheme="minorHAnsi" w:hAnsiTheme="minorHAnsi"/>
          <w:color w:val="9F5FCF"/>
        </w:rPr>
        <w:t>NEMATODOS</w:t>
      </w:r>
    </w:p>
    <w:p w:rsidR="00962C49" w:rsidRPr="00962C49" w:rsidRDefault="00962C49" w:rsidP="00962C4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es-ES"/>
        </w:rPr>
      </w:pPr>
      <w:r w:rsidRPr="00962C49">
        <w:rPr>
          <w:noProof/>
          <w:sz w:val="20"/>
          <w:lang w:eastAsia="es-ES"/>
        </w:rPr>
        <w:drawing>
          <wp:anchor distT="0" distB="0" distL="0" distR="0" simplePos="0" relativeHeight="251658240" behindDoc="1" locked="0" layoutInCell="1" allowOverlap="0" wp14:anchorId="3F630CDB" wp14:editId="55F10E11">
            <wp:simplePos x="0" y="0"/>
            <wp:positionH relativeFrom="column">
              <wp:posOffset>2710815</wp:posOffset>
            </wp:positionH>
            <wp:positionV relativeFrom="line">
              <wp:posOffset>132715</wp:posOffset>
            </wp:positionV>
            <wp:extent cx="2971165" cy="1967230"/>
            <wp:effectExtent l="0" t="0" r="635" b="0"/>
            <wp:wrapTight wrapText="bothSides">
              <wp:wrapPolygon edited="0">
                <wp:start x="0" y="0"/>
                <wp:lineTo x="0" y="21335"/>
                <wp:lineTo x="21466" y="21335"/>
                <wp:lineTo x="21466" y="0"/>
                <wp:lineTo x="0" y="0"/>
              </wp:wrapPolygon>
            </wp:wrapTight>
            <wp:docPr id="1" name="Imagen 1" descr="Ejemplo de nemato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jemplo de nemato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2C49">
        <w:rPr>
          <w:rFonts w:eastAsia="Times New Roman" w:cs="Times New Roman"/>
          <w:szCs w:val="24"/>
          <w:lang w:eastAsia="es-ES"/>
        </w:rPr>
        <w:t xml:space="preserve">Los </w:t>
      </w:r>
      <w:r w:rsidRPr="00962C49">
        <w:rPr>
          <w:rFonts w:eastAsia="Times New Roman" w:cs="Times New Roman"/>
          <w:bCs/>
          <w:szCs w:val="24"/>
          <w:lang w:eastAsia="es-ES"/>
        </w:rPr>
        <w:t>nematodos</w:t>
      </w:r>
      <w:r w:rsidRPr="00962C49">
        <w:rPr>
          <w:rFonts w:eastAsia="Times New Roman" w:cs="Times New Roman"/>
          <w:szCs w:val="24"/>
          <w:lang w:eastAsia="es-ES"/>
        </w:rPr>
        <w:t xml:space="preserve">, </w:t>
      </w:r>
      <w:proofErr w:type="spellStart"/>
      <w:r w:rsidRPr="00962C49">
        <w:rPr>
          <w:rFonts w:eastAsia="Times New Roman" w:cs="Times New Roman"/>
          <w:bCs/>
          <w:szCs w:val="24"/>
          <w:lang w:eastAsia="es-ES"/>
        </w:rPr>
        <w:t>nematodes</w:t>
      </w:r>
      <w:proofErr w:type="spellEnd"/>
      <w:r w:rsidRPr="00962C49">
        <w:rPr>
          <w:rFonts w:eastAsia="Times New Roman" w:cs="Times New Roman"/>
          <w:szCs w:val="24"/>
          <w:lang w:eastAsia="es-ES"/>
        </w:rPr>
        <w:t xml:space="preserve"> o </w:t>
      </w:r>
      <w:proofErr w:type="spellStart"/>
      <w:r w:rsidRPr="00962C49">
        <w:rPr>
          <w:rFonts w:eastAsia="Times New Roman" w:cs="Times New Roman"/>
          <w:bCs/>
          <w:szCs w:val="24"/>
          <w:lang w:eastAsia="es-ES"/>
        </w:rPr>
        <w:t>nemátodos</w:t>
      </w:r>
      <w:proofErr w:type="spellEnd"/>
      <w:r w:rsidRPr="00962C49">
        <w:rPr>
          <w:rFonts w:eastAsia="Times New Roman" w:cs="Times New Roman"/>
          <w:szCs w:val="24"/>
          <w:lang w:eastAsia="es-ES"/>
        </w:rPr>
        <w:t xml:space="preserve"> son gusanos</w:t>
      </w:r>
      <w:r>
        <w:rPr>
          <w:rFonts w:eastAsia="Times New Roman" w:cs="Times New Roman"/>
          <w:szCs w:val="24"/>
          <w:lang w:eastAsia="es-ES"/>
        </w:rPr>
        <w:t xml:space="preserve"> que</w:t>
      </w:r>
      <w:r w:rsidRPr="00962C49">
        <w:rPr>
          <w:rFonts w:eastAsia="Times New Roman" w:cs="Times New Roman"/>
          <w:szCs w:val="24"/>
          <w:lang w:eastAsia="es-ES"/>
        </w:rPr>
        <w:t xml:space="preserve"> disponen de aparato digestivo con forma de conducto recto, que ocupa toda la extensión del </w:t>
      </w:r>
      <w:hyperlink r:id="rId6" w:history="1">
        <w:r w:rsidRPr="00962C49">
          <w:rPr>
            <w:rFonts w:eastAsia="Times New Roman" w:cs="Times New Roman"/>
            <w:bCs/>
            <w:szCs w:val="24"/>
            <w:lang w:eastAsia="es-ES"/>
          </w:rPr>
          <w:t>cuerpo</w:t>
        </w:r>
      </w:hyperlink>
      <w:r w:rsidRPr="00962C49">
        <w:rPr>
          <w:rFonts w:eastAsia="Times New Roman" w:cs="Times New Roman"/>
          <w:szCs w:val="24"/>
          <w:lang w:eastAsia="es-ES"/>
        </w:rPr>
        <w:t>.</w:t>
      </w:r>
    </w:p>
    <w:p w:rsidR="00962C49" w:rsidRPr="00962C49" w:rsidRDefault="00962C49" w:rsidP="00962C4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es-ES"/>
        </w:rPr>
      </w:pPr>
      <w:r w:rsidRPr="00962C49">
        <w:rPr>
          <w:rFonts w:eastAsia="Times New Roman" w:cs="Times New Roman"/>
          <w:szCs w:val="24"/>
          <w:lang w:eastAsia="es-ES"/>
        </w:rPr>
        <w:t xml:space="preserve">Los </w:t>
      </w:r>
      <w:r>
        <w:rPr>
          <w:rFonts w:eastAsia="Times New Roman" w:cs="Times New Roman"/>
          <w:szCs w:val="24"/>
          <w:lang w:eastAsia="es-ES"/>
        </w:rPr>
        <w:t xml:space="preserve">nematodos son </w:t>
      </w:r>
      <w:r w:rsidRPr="00962C49">
        <w:rPr>
          <w:rFonts w:eastAsia="Times New Roman" w:cs="Times New Roman"/>
          <w:szCs w:val="24"/>
          <w:lang w:eastAsia="es-ES"/>
        </w:rPr>
        <w:t xml:space="preserve">organismos que, por lo general, suelen vivir en el medio acuático, aunque también habitan en la superficie. Entre las </w:t>
      </w:r>
      <w:r w:rsidRPr="00962C49">
        <w:rPr>
          <w:rFonts w:eastAsia="Times New Roman" w:cs="Times New Roman"/>
          <w:bCs/>
          <w:szCs w:val="24"/>
          <w:lang w:eastAsia="es-ES"/>
        </w:rPr>
        <w:t>más de veinticinco mil especies</w:t>
      </w:r>
      <w:r w:rsidRPr="00962C49">
        <w:rPr>
          <w:rFonts w:eastAsia="Times New Roman" w:cs="Times New Roman"/>
          <w:szCs w:val="24"/>
          <w:lang w:eastAsia="es-ES"/>
        </w:rPr>
        <w:t xml:space="preserve"> detectadas por los científicos, hay nematodos de existencia autónoma y otros </w:t>
      </w:r>
      <w:hyperlink r:id="rId7" w:history="1">
        <w:r w:rsidRPr="00962C49">
          <w:rPr>
            <w:rFonts w:eastAsia="Times New Roman" w:cs="Times New Roman"/>
            <w:bCs/>
            <w:szCs w:val="24"/>
            <w:lang w:eastAsia="es-ES"/>
          </w:rPr>
          <w:t>parásitos</w:t>
        </w:r>
      </w:hyperlink>
      <w:r w:rsidRPr="00962C49">
        <w:rPr>
          <w:rFonts w:eastAsia="Times New Roman" w:cs="Times New Roman"/>
          <w:szCs w:val="24"/>
          <w:lang w:eastAsia="es-ES"/>
        </w:rPr>
        <w:t xml:space="preserve"> de los seres humanos, las plantas y los animales.</w:t>
      </w:r>
    </w:p>
    <w:p w:rsidR="00962C49" w:rsidRPr="00962C49" w:rsidRDefault="00962C49" w:rsidP="00962C4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es-ES"/>
        </w:rPr>
      </w:pPr>
      <w:r w:rsidRPr="00962C49">
        <w:rPr>
          <w:rFonts w:eastAsia="Times New Roman" w:cs="Times New Roman"/>
          <w:szCs w:val="24"/>
          <w:lang w:eastAsia="es-ES"/>
        </w:rPr>
        <w:t xml:space="preserve">Es importante tener en cuenta que, en las personas, los nematodos causan </w:t>
      </w:r>
      <w:hyperlink r:id="rId8" w:history="1">
        <w:r w:rsidRPr="00962C49">
          <w:rPr>
            <w:rFonts w:eastAsia="Times New Roman" w:cs="Times New Roman"/>
            <w:bCs/>
            <w:szCs w:val="24"/>
            <w:lang w:eastAsia="es-ES"/>
          </w:rPr>
          <w:t>enfermedades</w:t>
        </w:r>
      </w:hyperlink>
      <w:r w:rsidRPr="00962C49">
        <w:rPr>
          <w:rFonts w:eastAsia="Times New Roman" w:cs="Times New Roman"/>
          <w:szCs w:val="24"/>
          <w:lang w:eastAsia="es-ES"/>
        </w:rPr>
        <w:t xml:space="preserve"> como la </w:t>
      </w:r>
      <w:proofErr w:type="spellStart"/>
      <w:r w:rsidRPr="00962C49">
        <w:rPr>
          <w:rFonts w:eastAsia="Times New Roman" w:cs="Times New Roman"/>
          <w:szCs w:val="24"/>
          <w:lang w:eastAsia="es-ES"/>
        </w:rPr>
        <w:t>ascariasis</w:t>
      </w:r>
      <w:proofErr w:type="spellEnd"/>
      <w:r w:rsidRPr="00962C49">
        <w:rPr>
          <w:rFonts w:eastAsia="Times New Roman" w:cs="Times New Roman"/>
          <w:szCs w:val="24"/>
          <w:lang w:eastAsia="es-ES"/>
        </w:rPr>
        <w:t xml:space="preserve">, la triquinosis y la </w:t>
      </w:r>
      <w:proofErr w:type="spellStart"/>
      <w:r w:rsidRPr="00962C49">
        <w:rPr>
          <w:rFonts w:eastAsia="Times New Roman" w:cs="Times New Roman"/>
          <w:szCs w:val="24"/>
          <w:lang w:eastAsia="es-ES"/>
        </w:rPr>
        <w:t>filariasis</w:t>
      </w:r>
      <w:proofErr w:type="spellEnd"/>
      <w:r w:rsidRPr="00962C49">
        <w:rPr>
          <w:rFonts w:eastAsia="Times New Roman" w:cs="Times New Roman"/>
          <w:szCs w:val="24"/>
          <w:lang w:eastAsia="es-ES"/>
        </w:rPr>
        <w:t>, entre otras.</w:t>
      </w:r>
    </w:p>
    <w:p w:rsidR="00962C49" w:rsidRPr="00962C49" w:rsidRDefault="00962C49" w:rsidP="00962C4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es-ES"/>
        </w:rPr>
      </w:pPr>
      <w:r w:rsidRPr="00962C49">
        <w:rPr>
          <w:rFonts w:eastAsia="Times New Roman" w:cs="Times New Roman"/>
          <w:szCs w:val="24"/>
          <w:lang w:eastAsia="es-ES"/>
        </w:rPr>
        <w:t xml:space="preserve">La diversidad de </w:t>
      </w:r>
      <w:hyperlink r:id="rId9" w:history="1">
        <w:r w:rsidRPr="00962C49">
          <w:rPr>
            <w:rFonts w:eastAsia="Times New Roman" w:cs="Times New Roman"/>
            <w:bCs/>
            <w:szCs w:val="24"/>
            <w:lang w:eastAsia="es-ES"/>
          </w:rPr>
          <w:t>especies</w:t>
        </w:r>
      </w:hyperlink>
      <w:r w:rsidRPr="00962C49">
        <w:rPr>
          <w:rFonts w:eastAsia="Times New Roman" w:cs="Times New Roman"/>
          <w:szCs w:val="24"/>
          <w:lang w:eastAsia="es-ES"/>
        </w:rPr>
        <w:t xml:space="preserve"> permite que e</w:t>
      </w:r>
      <w:bookmarkStart w:id="0" w:name="_GoBack"/>
      <w:bookmarkEnd w:id="0"/>
      <w:r w:rsidRPr="00962C49">
        <w:rPr>
          <w:rFonts w:eastAsia="Times New Roman" w:cs="Times New Roman"/>
          <w:szCs w:val="24"/>
          <w:lang w:eastAsia="es-ES"/>
        </w:rPr>
        <w:t xml:space="preserve">xista una gran diferencia de tamaño entre los distintos nematodos. Hay algunos que miden menos de un milímetro y otros que superan los cincuenta centímetros. El nematodo de mayor tamaño que se ha registrado es hembra y pertenece a la especie llamada </w:t>
      </w:r>
      <w:proofErr w:type="spellStart"/>
      <w:r w:rsidRPr="00962C49">
        <w:rPr>
          <w:rFonts w:eastAsia="Times New Roman" w:cs="Times New Roman"/>
          <w:bCs/>
          <w:szCs w:val="24"/>
          <w:lang w:eastAsia="es-ES"/>
        </w:rPr>
        <w:t>Placentonema</w:t>
      </w:r>
      <w:proofErr w:type="spellEnd"/>
      <w:r w:rsidRPr="00962C49">
        <w:rPr>
          <w:rFonts w:eastAsia="Times New Roman" w:cs="Times New Roman"/>
          <w:bCs/>
          <w:szCs w:val="24"/>
          <w:lang w:eastAsia="es-ES"/>
        </w:rPr>
        <w:t xml:space="preserve"> </w:t>
      </w:r>
      <w:proofErr w:type="spellStart"/>
      <w:r w:rsidRPr="00962C49">
        <w:rPr>
          <w:rFonts w:eastAsia="Times New Roman" w:cs="Times New Roman"/>
          <w:bCs/>
          <w:szCs w:val="24"/>
          <w:lang w:eastAsia="es-ES"/>
        </w:rPr>
        <w:t>gigantísima</w:t>
      </w:r>
      <w:proofErr w:type="spellEnd"/>
      <w:r w:rsidRPr="00962C49">
        <w:rPr>
          <w:rFonts w:eastAsia="Times New Roman" w:cs="Times New Roman"/>
          <w:szCs w:val="24"/>
          <w:lang w:eastAsia="es-ES"/>
        </w:rPr>
        <w:t>: puede alcanzar los ocho metros de largo. Que las hembras sean más grandes es algo habitual en los nematodos.</w:t>
      </w:r>
    </w:p>
    <w:p w:rsidR="00962C49" w:rsidRPr="00962C49" w:rsidRDefault="00962C49" w:rsidP="00962C4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es-ES"/>
        </w:rPr>
      </w:pPr>
      <w:r w:rsidRPr="00962C49">
        <w:rPr>
          <w:rFonts w:eastAsia="Times New Roman" w:cs="Times New Roman"/>
          <w:szCs w:val="24"/>
          <w:lang w:eastAsia="es-ES"/>
        </w:rPr>
        <w:t xml:space="preserve">Se caracterizan por estar formados por una cavidad rellena de un líquido llamado </w:t>
      </w:r>
      <w:proofErr w:type="spellStart"/>
      <w:r w:rsidRPr="00962C49">
        <w:rPr>
          <w:rFonts w:eastAsia="Times New Roman" w:cs="Times New Roman"/>
          <w:szCs w:val="24"/>
          <w:lang w:eastAsia="es-ES"/>
        </w:rPr>
        <w:t>pseudocel</w:t>
      </w:r>
      <w:r>
        <w:rPr>
          <w:rFonts w:eastAsia="Times New Roman" w:cs="Times New Roman"/>
          <w:szCs w:val="24"/>
          <w:lang w:eastAsia="es-ES"/>
        </w:rPr>
        <w:t>ómico</w:t>
      </w:r>
      <w:proofErr w:type="spellEnd"/>
      <w:r>
        <w:rPr>
          <w:rFonts w:eastAsia="Times New Roman" w:cs="Times New Roman"/>
          <w:szCs w:val="24"/>
          <w:lang w:eastAsia="es-ES"/>
        </w:rPr>
        <w:t xml:space="preserve"> que rodea los órganos de</w:t>
      </w:r>
      <w:r w:rsidRPr="00962C49">
        <w:rPr>
          <w:rFonts w:eastAsia="Times New Roman" w:cs="Times New Roman"/>
          <w:szCs w:val="24"/>
          <w:lang w:eastAsia="es-ES"/>
        </w:rPr>
        <w:t xml:space="preserve">l individuo. De acuerdo a la especie a la que pertenezca cada uno, tendrá una cantidad determinada y constante de </w:t>
      </w:r>
      <w:hyperlink r:id="rId10" w:history="1">
        <w:r w:rsidRPr="00962C49">
          <w:rPr>
            <w:rFonts w:eastAsia="Times New Roman" w:cs="Times New Roman"/>
            <w:bCs/>
            <w:szCs w:val="24"/>
            <w:lang w:eastAsia="es-ES"/>
          </w:rPr>
          <w:t>células</w:t>
        </w:r>
      </w:hyperlink>
      <w:r w:rsidRPr="00962C49">
        <w:rPr>
          <w:rFonts w:eastAsia="Times New Roman" w:cs="Times New Roman"/>
          <w:szCs w:val="24"/>
          <w:lang w:eastAsia="es-ES"/>
        </w:rPr>
        <w:t>. En lo que respecta a su aparato digestivo, poseen un tubo digestivo completo con boca y ano.</w:t>
      </w:r>
    </w:p>
    <w:p w:rsidR="00962C49" w:rsidRDefault="00962C49"/>
    <w:p w:rsidR="00962C49" w:rsidRDefault="00962C49"/>
    <w:sectPr w:rsidR="00962C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C49"/>
    <w:rsid w:val="00962C49"/>
    <w:rsid w:val="00F8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2C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2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62C4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62C4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2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C4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62C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2C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2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62C4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62C4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2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C4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62C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finicion.de/enfermeda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finicion.de/parasit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efinicion.de/cuerp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definicion.de/celu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finicion.de/especi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 Arteaga</dc:creator>
  <cp:lastModifiedBy>Bea Arteaga</cp:lastModifiedBy>
  <cp:revision>1</cp:revision>
  <dcterms:created xsi:type="dcterms:W3CDTF">2016-05-16T11:15:00Z</dcterms:created>
  <dcterms:modified xsi:type="dcterms:W3CDTF">2016-05-16T11:21:00Z</dcterms:modified>
</cp:coreProperties>
</file>