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DD" w:rsidRDefault="005C5F10" w:rsidP="005C5F10">
      <w:pPr>
        <w:pStyle w:val="Ttulo1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ANIMALES VERTEBRADOS</w:t>
      </w:r>
    </w:p>
    <w:p w:rsidR="005C5F10" w:rsidRDefault="005C5F10" w:rsidP="005C5F10">
      <w:pPr>
        <w:rPr>
          <w:lang w:val="es-ES_tradnl"/>
        </w:rPr>
      </w:pPr>
    </w:p>
    <w:p w:rsidR="005C5F10" w:rsidRDefault="005C5F10" w:rsidP="005C5F10">
      <w:pPr>
        <w:pStyle w:val="Ttulo1"/>
        <w:rPr>
          <w:lang w:val="es-ES_tradnl"/>
        </w:rPr>
      </w:pPr>
      <w:proofErr w:type="spellStart"/>
      <w:r>
        <w:rPr>
          <w:lang w:val="es-ES_tradnl"/>
        </w:rPr>
        <w:t>Ostecitos</w:t>
      </w:r>
      <w:proofErr w:type="spellEnd"/>
    </w:p>
    <w:p w:rsidR="005C5F10" w:rsidRDefault="005C5F10" w:rsidP="005C5F10">
      <w:pPr>
        <w:rPr>
          <w:lang w:val="es-ES_tradnl"/>
        </w:rPr>
      </w:pPr>
    </w:p>
    <w:p w:rsidR="005C5F10" w:rsidRPr="005C5F10" w:rsidRDefault="005C5F10" w:rsidP="005C5F10">
      <w:pPr>
        <w:rPr>
          <w:b/>
          <w:lang w:val="es-ES_tradnl"/>
        </w:rPr>
      </w:pPr>
      <w:r w:rsidRPr="005C5F10">
        <w:rPr>
          <w:b/>
          <w:lang w:val="es-ES_tradnl"/>
        </w:rPr>
        <w:t xml:space="preserve">Características </w:t>
      </w:r>
    </w:p>
    <w:p w:rsidR="005C5F10" w:rsidRPr="005C5F10" w:rsidRDefault="005C5F10" w:rsidP="005C5F10">
      <w:pPr>
        <w:rPr>
          <w:lang w:val="es-ES_tradnl"/>
        </w:rPr>
      </w:pPr>
      <w:r w:rsidRPr="005C5F10">
        <w:rPr>
          <w:lang w:val="es-ES_tradnl"/>
        </w:rPr>
        <w:t>Hay un gran número de peces dotados de esqueleto óseo.</w:t>
      </w:r>
      <w:r>
        <w:rPr>
          <w:lang w:val="es-ES_tradnl"/>
        </w:rPr>
        <w:t xml:space="preserve"> Las características comunes son:</w:t>
      </w:r>
    </w:p>
    <w:p w:rsidR="005C5F10" w:rsidRPr="005C5F10" w:rsidRDefault="005C5F10" w:rsidP="005C5F10">
      <w:pPr>
        <w:pStyle w:val="Prrafodelista"/>
        <w:numPr>
          <w:ilvl w:val="0"/>
          <w:numId w:val="1"/>
        </w:numPr>
        <w:rPr>
          <w:lang w:val="es-ES_tradnl"/>
        </w:rPr>
      </w:pPr>
      <w:r w:rsidRPr="005C5F10">
        <w:rPr>
          <w:lang w:val="es-ES_tradnl"/>
        </w:rPr>
        <w:t xml:space="preserve">Tienen esqueleto óseo y vejiga natatoria. </w:t>
      </w:r>
    </w:p>
    <w:p w:rsidR="005C5F10" w:rsidRPr="005C5F10" w:rsidRDefault="005C5F10" w:rsidP="005C5F10">
      <w:pPr>
        <w:pStyle w:val="Prrafodelista"/>
        <w:numPr>
          <w:ilvl w:val="0"/>
          <w:numId w:val="1"/>
        </w:numPr>
        <w:rPr>
          <w:lang w:val="es-ES_tradnl"/>
        </w:rPr>
      </w:pPr>
      <w:r w:rsidRPr="005C5F10">
        <w:rPr>
          <w:lang w:val="es-ES_tradnl"/>
        </w:rPr>
        <w:t>Tienen boca terminal, escamas dérmicas y cola homocerca.</w:t>
      </w:r>
    </w:p>
    <w:p w:rsidR="005C5F10" w:rsidRPr="005C5F10" w:rsidRDefault="005C5F10" w:rsidP="005C5F10">
      <w:pPr>
        <w:pStyle w:val="Prrafodelista"/>
        <w:numPr>
          <w:ilvl w:val="0"/>
          <w:numId w:val="1"/>
        </w:numPr>
        <w:rPr>
          <w:lang w:val="es-ES_tradnl"/>
        </w:rPr>
      </w:pPr>
      <w:r w:rsidRPr="005C5F10">
        <w:rPr>
          <w:lang w:val="es-ES_tradnl"/>
        </w:rPr>
        <w:t>Respiran por branquias situadas en una cavidad y protegidas por el opérculo.</w:t>
      </w:r>
    </w:p>
    <w:p w:rsidR="005C5F10" w:rsidRPr="005C5F10" w:rsidRDefault="005C5F10" w:rsidP="005C5F10">
      <w:pPr>
        <w:pStyle w:val="Prrafodelista"/>
        <w:numPr>
          <w:ilvl w:val="0"/>
          <w:numId w:val="1"/>
        </w:numPr>
        <w:rPr>
          <w:lang w:val="es-ES_tradnl"/>
        </w:rPr>
      </w:pPr>
      <w:r w:rsidRPr="005C5F10">
        <w:rPr>
          <w:lang w:val="es-ES_tradnl"/>
        </w:rPr>
        <w:t>Son de sangre fría y ovíparos.</w:t>
      </w:r>
    </w:p>
    <w:p w:rsidR="005C5F10" w:rsidRDefault="005C5F10" w:rsidP="005C5F10">
      <w:pPr>
        <w:rPr>
          <w:b/>
          <w:lang w:val="es-ES_tradnl"/>
        </w:rPr>
      </w:pPr>
    </w:p>
    <w:p w:rsidR="005C5F10" w:rsidRPr="005C5F10" w:rsidRDefault="005C5F10" w:rsidP="005C5F10">
      <w:pPr>
        <w:rPr>
          <w:b/>
          <w:lang w:val="es-ES_tradnl"/>
        </w:rPr>
      </w:pPr>
      <w:r>
        <w:rPr>
          <w:b/>
          <w:lang w:val="es-ES_tradnl"/>
        </w:rPr>
        <w:t>Clasificación</w:t>
      </w:r>
    </w:p>
    <w:p w:rsidR="005C5F10" w:rsidRDefault="005C5F10" w:rsidP="005C5F10">
      <w:pPr>
        <w:pStyle w:val="Prrafodelista"/>
        <w:numPr>
          <w:ilvl w:val="0"/>
          <w:numId w:val="2"/>
        </w:numPr>
        <w:rPr>
          <w:lang w:val="es-ES_tradnl"/>
        </w:rPr>
      </w:pPr>
      <w:r w:rsidRPr="005C5F10">
        <w:rPr>
          <w:lang w:val="es-ES_tradnl"/>
        </w:rPr>
        <w:t>De agua dulce: el ciprino, carpa, trucha, barbo</w:t>
      </w:r>
    </w:p>
    <w:p w:rsidR="005C5F10" w:rsidRPr="005C5F10" w:rsidRDefault="00C131E7" w:rsidP="00C131E7">
      <w:pPr>
        <w:jc w:val="center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1845261" cy="11049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dfish-xl-668x400x80x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866" cy="110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F10" w:rsidRDefault="005C5F10" w:rsidP="005C5F10">
      <w:pPr>
        <w:pStyle w:val="Prrafodelista"/>
        <w:numPr>
          <w:ilvl w:val="0"/>
          <w:numId w:val="2"/>
        </w:numPr>
        <w:rPr>
          <w:lang w:val="es-ES_tradnl"/>
        </w:rPr>
      </w:pPr>
      <w:r w:rsidRPr="005C5F10">
        <w:rPr>
          <w:lang w:val="es-ES_tradnl"/>
        </w:rPr>
        <w:t>De río y mar: salmón y anguila.</w:t>
      </w:r>
    </w:p>
    <w:p w:rsidR="005C5F10" w:rsidRPr="005C5F10" w:rsidRDefault="00C131E7" w:rsidP="00C131E7">
      <w:pPr>
        <w:jc w:val="center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1904239" cy="1190149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mon-roj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413" cy="120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F10" w:rsidRDefault="005C5F10" w:rsidP="005C5F10">
      <w:pPr>
        <w:pStyle w:val="Prrafodelista"/>
        <w:numPr>
          <w:ilvl w:val="0"/>
          <w:numId w:val="2"/>
        </w:numPr>
        <w:rPr>
          <w:lang w:val="es-ES_tradnl"/>
        </w:rPr>
      </w:pPr>
      <w:r w:rsidRPr="005C5F10">
        <w:rPr>
          <w:lang w:val="es-ES_tradnl"/>
        </w:rPr>
        <w:t>De mar: arenque, sardina, anchoa, merluza, atún, bacalao...</w:t>
      </w:r>
    </w:p>
    <w:p w:rsidR="005C5F10" w:rsidRPr="005C5F10" w:rsidRDefault="00C131E7" w:rsidP="00C131E7">
      <w:pPr>
        <w:jc w:val="center"/>
        <w:rPr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1953313" cy="1200150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-sardinas-huyen-del-calentamiento-de-los-ocean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306" cy="120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5F10" w:rsidRDefault="005C5F10" w:rsidP="005C5F10">
      <w:pPr>
        <w:rPr>
          <w:lang w:val="es-ES_tradnl"/>
        </w:rPr>
      </w:pPr>
    </w:p>
    <w:p w:rsidR="005C5F10" w:rsidRPr="005C5F10" w:rsidRDefault="005C5F10" w:rsidP="005C5F10">
      <w:pPr>
        <w:pStyle w:val="Ttulo1"/>
        <w:rPr>
          <w:lang w:val="es-ES_tradnl"/>
        </w:rPr>
      </w:pPr>
    </w:p>
    <w:sectPr w:rsidR="005C5F10" w:rsidRPr="005C5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FB6"/>
    <w:multiLevelType w:val="hybridMultilevel"/>
    <w:tmpl w:val="A09E5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00FD3"/>
    <w:multiLevelType w:val="hybridMultilevel"/>
    <w:tmpl w:val="7536F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10"/>
    <w:rsid w:val="005C5F10"/>
    <w:rsid w:val="00C131E7"/>
    <w:rsid w:val="00C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67D1"/>
  <w15:chartTrackingRefBased/>
  <w15:docId w15:val="{E4AE05B5-AE12-48DA-BFE9-AEC3263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5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5F10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C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2016-05-16T11:03:00Z</dcterms:created>
  <dcterms:modified xsi:type="dcterms:W3CDTF">2016-05-16T11:22:00Z</dcterms:modified>
</cp:coreProperties>
</file>