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A8" w:rsidRPr="009B6FA8" w:rsidRDefault="009B6FA8" w:rsidP="009B6FA8">
      <w:pPr>
        <w:pStyle w:val="Ttulo1"/>
        <w:numPr>
          <w:ilvl w:val="0"/>
          <w:numId w:val="0"/>
        </w:numPr>
        <w:rPr>
          <w:rFonts w:asciiTheme="minorHAnsi" w:hAnsiTheme="minorHAnsi"/>
          <w:noProof/>
          <w:sz w:val="72"/>
          <w:lang w:val="es-ES"/>
        </w:rPr>
      </w:pPr>
      <w:r w:rsidRPr="009B6FA8">
        <w:rPr>
          <w:rFonts w:asciiTheme="minorHAnsi" w:hAnsiTheme="minorHAnsi"/>
          <w:noProof/>
          <w:sz w:val="72"/>
          <w:lang w:val="es-ES"/>
        </w:rPr>
        <w:t>2. Objetivos y contenidos</w:t>
      </w:r>
    </w:p>
    <w:p w:rsidR="009B6FA8" w:rsidRDefault="009B6FA8" w:rsidP="005A7BCA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5A7BCA" w:rsidRPr="009B6FA8" w:rsidRDefault="005A7BCA" w:rsidP="009B6FA8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9B6FA8">
        <w:rPr>
          <w:rFonts w:eastAsia="Times New Roman" w:cs="Calibri"/>
          <w:color w:val="000000"/>
          <w:sz w:val="24"/>
          <w:szCs w:val="24"/>
          <w:lang w:eastAsia="es-ES"/>
        </w:rPr>
        <w:t xml:space="preserve">A continuación vamos a desarrollar los diversos objetivos y contenidos relacionados con </w:t>
      </w:r>
      <w:bookmarkStart w:id="0" w:name="_GoBack"/>
      <w:bookmarkEnd w:id="0"/>
      <w:r w:rsidRPr="009B6FA8">
        <w:rPr>
          <w:rFonts w:eastAsia="Times New Roman" w:cs="Calibri"/>
          <w:color w:val="000000"/>
          <w:sz w:val="24"/>
          <w:szCs w:val="24"/>
          <w:lang w:eastAsia="es-ES"/>
        </w:rPr>
        <w:t>nuestra unidad. Distinguiremos entre los objetivos y contenidos generales del currículo así como unos contenidos y objetivos específicos propios de nuestra zona adaptados a nuestra unidad:  </w:t>
      </w:r>
    </w:p>
    <w:tbl>
      <w:tblPr>
        <w:tblStyle w:val="Tabladecuadrcula5oscura-nfasis6"/>
        <w:tblW w:w="8931" w:type="dxa"/>
        <w:tblInd w:w="-157" w:type="dxa"/>
        <w:tblLook w:val="04A0" w:firstRow="1" w:lastRow="0" w:firstColumn="1" w:lastColumn="0" w:noHBand="0" w:noVBand="1"/>
      </w:tblPr>
      <w:tblGrid>
        <w:gridCol w:w="4405"/>
        <w:gridCol w:w="4526"/>
      </w:tblGrid>
      <w:tr w:rsidR="005A7BCA" w:rsidRPr="009B6FA8" w:rsidTr="00673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OBJETIVOS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5A7BCA" w:rsidRPr="009B6FA8" w:rsidRDefault="005A7BCA" w:rsidP="009B6F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CONTENIDOS</w:t>
            </w:r>
          </w:p>
        </w:tc>
      </w:tr>
      <w:tr w:rsidR="005A7BCA" w:rsidRPr="009B6FA8" w:rsidTr="006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673A51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es-ES"/>
              </w:rPr>
            </w:pPr>
            <w:r w:rsidRPr="00673A51"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s-ES"/>
              </w:rPr>
              <w:t>1. Observar y explorar de forma activa su entorno, generando interpretaciones sobre algunas situaciones y hechos significativos y mostrando interés por su conocimiento.</w:t>
            </w:r>
          </w:p>
          <w:p w:rsidR="005A7BCA" w:rsidRPr="009B6FA8" w:rsidRDefault="005A7BCA" w:rsidP="009B6FA8">
            <w:pPr>
              <w:numPr>
                <w:ilvl w:val="0"/>
                <w:numId w:val="1"/>
              </w:numPr>
              <w:spacing w:line="360" w:lineRule="auto"/>
              <w:jc w:val="both"/>
              <w:textAlignment w:val="baseline"/>
              <w:rPr>
                <w:rFonts w:eastAsia="Times New Roman" w:cs="Calibri"/>
                <w:b w:val="0"/>
                <w:bCs w:val="0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s-ES"/>
              </w:rPr>
              <w:t xml:space="preserve">Explorar y observar la zona de Europa, ser capaces de identificar los elementos que encontramos en ella, así como mostrar inquietud por aprender y adquirir más conocimientos acerca de esta zona. </w:t>
            </w: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1. Los objetos y materias presentes en el medio, sus funciones y usos cotidianos. Interés por su exploración y actitud de respeto y cuidado hacia objetos propios y ajenos.</w:t>
            </w:r>
          </w:p>
          <w:p w:rsidR="005A7BCA" w:rsidRPr="009B6FA8" w:rsidRDefault="005A7BCA" w:rsidP="009B6FA8">
            <w:pPr>
              <w:numPr>
                <w:ilvl w:val="0"/>
                <w:numId w:val="2"/>
              </w:num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Observación y percepción de algunos elementos naturales y humanos del entorno en el que nos encontramos. </w:t>
            </w:r>
          </w:p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5A7BCA" w:rsidRPr="009B6FA8" w:rsidTr="006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A7BCA" w:rsidRPr="00673A51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es-ES"/>
              </w:rPr>
            </w:pPr>
            <w:r w:rsidRPr="00673A51"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s-ES"/>
              </w:rPr>
              <w:t>2. Relacionarse con los demás, de forma cada vez más equilibrada y satisfactoria, interiorizando progresivamente las pautas de comportamiento social y ajustando su conducta a ellas.</w:t>
            </w:r>
          </w:p>
          <w:p w:rsidR="005A7BCA" w:rsidRPr="009B6FA8" w:rsidRDefault="005A7BCA" w:rsidP="009B6FA8">
            <w:pPr>
              <w:numPr>
                <w:ilvl w:val="0"/>
                <w:numId w:val="3"/>
              </w:numPr>
              <w:spacing w:line="360" w:lineRule="auto"/>
              <w:jc w:val="both"/>
              <w:textAlignment w:val="baseline"/>
              <w:rPr>
                <w:rFonts w:eastAsia="Times New Roman" w:cs="Calibri"/>
                <w:b w:val="0"/>
                <w:bCs w:val="0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s-ES"/>
              </w:rPr>
              <w:t xml:space="preserve">Fomentar el trabajo en equipo, la colaboración y la toma de decisiones a través de las interacciones del entorno social y natural. 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2. Identificación de seres vivos y materia inerte como el sol, animales, plantas, rocas, nubes o ríos. Valoración de su importancia para la vida.</w:t>
            </w:r>
          </w:p>
          <w:p w:rsidR="005A7BCA" w:rsidRPr="009B6FA8" w:rsidRDefault="005A7BCA" w:rsidP="009B6FA8">
            <w:pPr>
              <w:numPr>
                <w:ilvl w:val="0"/>
                <w:numId w:val="4"/>
              </w:num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Identificación y valoración de los elementos de la zona de Europa.</w:t>
            </w:r>
          </w:p>
          <w:p w:rsidR="005A7BCA" w:rsidRPr="009B6FA8" w:rsidRDefault="005A7BCA" w:rsidP="009B6FA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A7BCA" w:rsidRPr="009B6FA8" w:rsidRDefault="005A7BCA" w:rsidP="009B6FA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5A7BCA" w:rsidRPr="009B6FA8" w:rsidTr="006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673A51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es-ES"/>
              </w:rPr>
            </w:pPr>
            <w:r w:rsidRPr="00673A51"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s-ES"/>
              </w:rPr>
              <w:t>3. Conocer distintos grupos sociales cercanos a su experiencia, algunas de sus características, producciones culturales, valores y formas de vida, generando actitudes de confianza, respeto y aprecio.</w:t>
            </w:r>
          </w:p>
          <w:p w:rsidR="005A7BCA" w:rsidRPr="009B6FA8" w:rsidRDefault="005A7BCA" w:rsidP="009B6FA8">
            <w:pPr>
              <w:numPr>
                <w:ilvl w:val="0"/>
                <w:numId w:val="5"/>
              </w:numPr>
              <w:spacing w:line="360" w:lineRule="auto"/>
              <w:jc w:val="both"/>
              <w:textAlignment w:val="baseline"/>
              <w:rPr>
                <w:rFonts w:eastAsia="Times New Roman" w:cs="Calibri"/>
                <w:b w:val="0"/>
                <w:bCs w:val="0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s-ES"/>
              </w:rPr>
              <w:t xml:space="preserve">Aprender a conocer, valorar y respetar nuestro entorno natural así como los diferentes grupos sociales del mismo entorno y cada uno de los elementos que lo integran. </w:t>
            </w: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3. Curiosidad, respeto y cuidado hacia los elementos del medio natural, especialmente animales y plantas. Interés y gusto por las relaciones con ellos, rechazando actuaciones negativas.</w:t>
            </w:r>
          </w:p>
          <w:p w:rsidR="005A7BCA" w:rsidRPr="009B6FA8" w:rsidRDefault="005A7BCA" w:rsidP="009B6FA8">
            <w:pPr>
              <w:numPr>
                <w:ilvl w:val="0"/>
                <w:numId w:val="6"/>
              </w:num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Gusto por el contacto directo con el medio natural y apreciación hacia el mismo a través de las actividades propuestas que realizan los niños y niñas de la zona a trabajar.</w:t>
            </w:r>
          </w:p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5A7BCA" w:rsidRPr="009B6FA8" w:rsidTr="00673A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A7BCA" w:rsidRPr="00673A51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es-ES"/>
              </w:rPr>
            </w:pPr>
            <w:r w:rsidRPr="00673A51"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s-ES"/>
              </w:rPr>
              <w:t>4. Iniciarse en las habilidades matemáticas, manipulando funcionalmente elementos y colecciones, identificando sus atributos y cualidades y estableciendo relaciones de agrupamientos, clasificación, orden y cuantificación</w:t>
            </w:r>
          </w:p>
          <w:p w:rsidR="005A7BCA" w:rsidRPr="009B6FA8" w:rsidRDefault="005A7BCA" w:rsidP="009B6FA8">
            <w:pPr>
              <w:numPr>
                <w:ilvl w:val="0"/>
                <w:numId w:val="7"/>
              </w:numPr>
              <w:spacing w:line="360" w:lineRule="auto"/>
              <w:jc w:val="both"/>
              <w:textAlignment w:val="baseline"/>
              <w:rPr>
                <w:rFonts w:eastAsia="Times New Roman" w:cs="Calibri"/>
                <w:b w:val="0"/>
                <w:bCs w:val="0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s-ES"/>
              </w:rPr>
              <w:t>Adquirir conocimientos acerca de nuestro entorno natural y desarrollar habilidades tanto en el área de conocimiento del entorno como en otras áreas.</w:t>
            </w: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4. Disfrute al realizar actividades en contacto con la naturaleza. Valoración de su importancia para la salud y el bienestar.</w:t>
            </w:r>
          </w:p>
          <w:p w:rsidR="005A7BCA" w:rsidRPr="009B6FA8" w:rsidRDefault="005A7BCA" w:rsidP="009B6FA8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Participación activa en las actividades propuestas de la unidad y disfrute al realizarlas en contacto  con la naturaleza. </w:t>
            </w:r>
          </w:p>
          <w:p w:rsidR="005A7BCA" w:rsidRPr="009B6FA8" w:rsidRDefault="005A7BCA" w:rsidP="009B6FA8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Importancia del entorno natural de la zona para la salud y el bienestar de los niños y niñas.</w:t>
            </w:r>
          </w:p>
          <w:p w:rsidR="005A7BCA" w:rsidRPr="009B6FA8" w:rsidRDefault="005A7BCA" w:rsidP="009B6FA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</w:tr>
      <w:tr w:rsidR="005A7BCA" w:rsidRPr="009B6FA8" w:rsidTr="006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673A51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b w:val="0"/>
                <w:sz w:val="24"/>
                <w:szCs w:val="24"/>
                <w:lang w:eastAsia="es-ES"/>
              </w:rPr>
            </w:pPr>
            <w:r w:rsidRPr="00673A51"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s-ES"/>
              </w:rPr>
              <w:t>5. Conocer y valorar los componentes básicos del medio natural y algunas de sus relaciones, cambios y transformaciones, desarrollando actitudes de cuidado, respeto y responsabilidad en su conservación, tomando como referencia los paisajes de la Comunidad Foral de Navarra.</w:t>
            </w:r>
          </w:p>
          <w:p w:rsidR="005A7BCA" w:rsidRPr="009B6FA8" w:rsidRDefault="005A7BCA" w:rsidP="009B6FA8">
            <w:pPr>
              <w:numPr>
                <w:ilvl w:val="0"/>
                <w:numId w:val="9"/>
              </w:numPr>
              <w:spacing w:line="360" w:lineRule="auto"/>
              <w:jc w:val="both"/>
              <w:textAlignment w:val="baseline"/>
              <w:rPr>
                <w:rFonts w:eastAsia="Times New Roman" w:cs="Calibri"/>
                <w:b w:val="0"/>
                <w:bCs w:val="0"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es-ES"/>
              </w:rPr>
              <w:t>Conocer y valorar los aspectos básicos del medio natural tales como las relaciones, cambios y transformaciones que se producen en el mismo.  </w:t>
            </w:r>
          </w:p>
          <w:p w:rsidR="005A7BCA" w:rsidRPr="009B6FA8" w:rsidRDefault="005A7BCA" w:rsidP="009B6FA8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BCA" w:rsidRPr="009B6FA8" w:rsidRDefault="005A7BCA" w:rsidP="009B6FA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5. Identificación de formas planas y tridimensionales en elementos del entorno. Exploración de algunos cuerpos geométricos elementales.</w:t>
            </w:r>
          </w:p>
          <w:p w:rsidR="005A7BCA" w:rsidRPr="009B6FA8" w:rsidRDefault="005A7BCA" w:rsidP="009B6FA8">
            <w:pPr>
              <w:numPr>
                <w:ilvl w:val="0"/>
                <w:numId w:val="10"/>
              </w:num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9B6FA8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 xml:space="preserve">Exploración y experimentación de los distintos objetos de la zona de Europa </w:t>
            </w:r>
          </w:p>
        </w:tc>
      </w:tr>
    </w:tbl>
    <w:p w:rsidR="005A7BCA" w:rsidRPr="009B6FA8" w:rsidRDefault="005A7BCA" w:rsidP="009B6FA8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9B729C" w:rsidRPr="009B6FA8" w:rsidRDefault="009B729C" w:rsidP="009B6FA8">
      <w:pPr>
        <w:spacing w:line="360" w:lineRule="auto"/>
        <w:jc w:val="both"/>
        <w:rPr>
          <w:sz w:val="24"/>
          <w:szCs w:val="24"/>
        </w:rPr>
      </w:pPr>
    </w:p>
    <w:sectPr w:rsidR="009B729C" w:rsidRPr="009B6FA8" w:rsidSect="009B6FA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3D94"/>
    <w:multiLevelType w:val="hybridMultilevel"/>
    <w:tmpl w:val="D0C472C2"/>
    <w:lvl w:ilvl="0" w:tplc="06B82408">
      <w:start w:val="2"/>
      <w:numFmt w:val="decimal"/>
      <w:lvlText w:val="%1."/>
      <w:lvlJc w:val="left"/>
      <w:pPr>
        <w:ind w:left="1110" w:hanging="750"/>
      </w:pPr>
      <w:rPr>
        <w:rFonts w:ascii="Calibri Light" w:hAnsi="Calibri Ligh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D50"/>
    <w:multiLevelType w:val="multilevel"/>
    <w:tmpl w:val="F0D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00E9"/>
    <w:multiLevelType w:val="multilevel"/>
    <w:tmpl w:val="220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268A5"/>
    <w:multiLevelType w:val="multilevel"/>
    <w:tmpl w:val="9C3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656D0"/>
    <w:multiLevelType w:val="multilevel"/>
    <w:tmpl w:val="60E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778A4"/>
    <w:multiLevelType w:val="multilevel"/>
    <w:tmpl w:val="FF9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0706B"/>
    <w:multiLevelType w:val="multilevel"/>
    <w:tmpl w:val="ECA0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64C62"/>
    <w:multiLevelType w:val="multilevel"/>
    <w:tmpl w:val="30B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16B6F"/>
    <w:multiLevelType w:val="hybridMultilevel"/>
    <w:tmpl w:val="F08A6F42"/>
    <w:lvl w:ilvl="0" w:tplc="2AEC06C4">
      <w:start w:val="1"/>
      <w:numFmt w:val="decimal"/>
      <w:lvlText w:val="%1."/>
      <w:lvlJc w:val="left"/>
      <w:pPr>
        <w:ind w:left="1080" w:hanging="720"/>
      </w:pPr>
      <w:rPr>
        <w:rFonts w:ascii="Calibri Light" w:hAnsi="Calibri Ligh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A4E44"/>
    <w:multiLevelType w:val="multilevel"/>
    <w:tmpl w:val="76A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FE7DF6"/>
    <w:multiLevelType w:val="multilevel"/>
    <w:tmpl w:val="4A16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E63ED"/>
    <w:multiLevelType w:val="multilevel"/>
    <w:tmpl w:val="932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CA"/>
    <w:rsid w:val="00263B88"/>
    <w:rsid w:val="005A7BCA"/>
    <w:rsid w:val="005E4895"/>
    <w:rsid w:val="00673A51"/>
    <w:rsid w:val="009B6FA8"/>
    <w:rsid w:val="009B729C"/>
    <w:rsid w:val="00B44310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7FD1-4326-454E-8D57-D3BC43F6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6FA8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FA8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FA8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FA8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FA8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FA8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FA8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FA8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FA8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B6FA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FA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FA8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FA8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FA8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FA8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FA8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F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Puesto">
    <w:name w:val="Title"/>
    <w:basedOn w:val="Normal"/>
    <w:next w:val="Normal"/>
    <w:link w:val="PuestoCar"/>
    <w:uiPriority w:val="10"/>
    <w:qFormat/>
    <w:rsid w:val="009B6F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PuestoCar">
    <w:name w:val="Puesto Car"/>
    <w:basedOn w:val="Fuentedeprrafopredeter"/>
    <w:link w:val="Puesto"/>
    <w:uiPriority w:val="10"/>
    <w:rsid w:val="009B6FA8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table" w:styleId="Tabladecuadrcula5oscura-nfasis6">
    <w:name w:val="Grid Table 5 Dark Accent 6"/>
    <w:basedOn w:val="Tablanormal"/>
    <w:uiPriority w:val="50"/>
    <w:rsid w:val="009B6F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91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87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8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548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01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Herce Rubio</dc:creator>
  <cp:keywords/>
  <dc:description/>
  <cp:lastModifiedBy>labora1</cp:lastModifiedBy>
  <cp:revision>2</cp:revision>
  <dcterms:created xsi:type="dcterms:W3CDTF">2016-12-21T15:07:00Z</dcterms:created>
  <dcterms:modified xsi:type="dcterms:W3CDTF">2016-12-21T15:07:00Z</dcterms:modified>
</cp:coreProperties>
</file>