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2B" w:rsidRPr="006A7120" w:rsidRDefault="000D6C2B" w:rsidP="006A7120">
      <w:pPr>
        <w:spacing w:line="276" w:lineRule="auto"/>
        <w:jc w:val="center"/>
        <w:rPr>
          <w:sz w:val="36"/>
          <w:szCs w:val="36"/>
        </w:rPr>
      </w:pPr>
      <w:r w:rsidRPr="006A7120">
        <w:rPr>
          <w:b/>
          <w:bCs/>
          <w:sz w:val="36"/>
          <w:szCs w:val="36"/>
        </w:rPr>
        <w:t xml:space="preserve">REGISTROS </w:t>
      </w:r>
      <w:r w:rsidR="004D48F3">
        <w:rPr>
          <w:b/>
          <w:bCs/>
          <w:sz w:val="36"/>
          <w:szCs w:val="36"/>
        </w:rPr>
        <w:t xml:space="preserve">SISTEMÁTICOS </w:t>
      </w:r>
      <w:r w:rsidRPr="006A7120">
        <w:rPr>
          <w:b/>
          <w:bCs/>
          <w:sz w:val="36"/>
          <w:szCs w:val="36"/>
        </w:rPr>
        <w:t>DE OBSERVACI</w:t>
      </w:r>
      <w:r w:rsidR="004D48F3">
        <w:rPr>
          <w:b/>
          <w:bCs/>
          <w:sz w:val="36"/>
          <w:szCs w:val="36"/>
        </w:rPr>
        <w:t>ONES</w:t>
      </w:r>
    </w:p>
    <w:p w:rsidR="000D6C2B" w:rsidRPr="006A7120" w:rsidRDefault="000D6C2B" w:rsidP="006A7120">
      <w:pPr>
        <w:spacing w:line="276" w:lineRule="auto"/>
      </w:pPr>
    </w:p>
    <w:p w:rsidR="000D6C2B" w:rsidRPr="006A7120" w:rsidRDefault="006A7120" w:rsidP="006A7120">
      <w:pPr>
        <w:spacing w:line="276" w:lineRule="auto"/>
      </w:pPr>
      <w:r>
        <w:tab/>
      </w:r>
      <w:r w:rsidR="000D6C2B" w:rsidRPr="006A7120">
        <w:t>A continuación se describen las tres observaciones</w:t>
      </w:r>
      <w:r w:rsidR="00535E3B" w:rsidRPr="006A7120">
        <w:t xml:space="preserve"> llevadas a cabo para la realización de </w:t>
      </w:r>
      <w:r w:rsidR="000D6C2B" w:rsidRPr="006A7120">
        <w:t>este proyecto sobre el bosque de la Universidad Pública de Navarra</w:t>
      </w:r>
      <w:r w:rsidR="00535E3B" w:rsidRPr="006A7120">
        <w:t>,</w:t>
      </w:r>
      <w:r w:rsidR="000D6C2B" w:rsidRPr="006A7120">
        <w:t xml:space="preserve"> en concreto de la zona del Rectorado 1.</w:t>
      </w:r>
    </w:p>
    <w:p w:rsidR="00535E3B" w:rsidRPr="006A7120" w:rsidRDefault="00535E3B" w:rsidP="006A7120">
      <w:pPr>
        <w:spacing w:line="276" w:lineRule="auto"/>
      </w:pPr>
    </w:p>
    <w:p w:rsidR="000D6C2B" w:rsidRPr="006A7120" w:rsidRDefault="000D6C2B" w:rsidP="006A7120">
      <w:pPr>
        <w:spacing w:line="276" w:lineRule="auto"/>
        <w:rPr>
          <w:u w:val="single"/>
        </w:rPr>
      </w:pPr>
      <w:r w:rsidRPr="006A7120">
        <w:rPr>
          <w:u w:val="single"/>
        </w:rPr>
        <w:t>Primer registro: Día 09/11/15</w:t>
      </w:r>
    </w:p>
    <w:p w:rsidR="000262A5" w:rsidRPr="006A7120" w:rsidRDefault="000262A5" w:rsidP="006A7120">
      <w:pPr>
        <w:spacing w:line="276" w:lineRule="auto"/>
        <w:rPr>
          <w:u w:val="single"/>
        </w:rPr>
      </w:pPr>
    </w:p>
    <w:p w:rsidR="000262A5" w:rsidRPr="006A7120" w:rsidRDefault="006A7120" w:rsidP="006A7120">
      <w:pPr>
        <w:spacing w:line="276" w:lineRule="auto"/>
      </w:pPr>
      <w:r>
        <w:tab/>
      </w:r>
      <w:r w:rsidR="000262A5" w:rsidRPr="006A7120">
        <w:t>En la primera visita pudimos ver las distintas zonas seleccionadas para la elaboración de este proyecto.</w:t>
      </w:r>
      <w:r w:rsidR="00396965">
        <w:t xml:space="preserve"> </w:t>
      </w:r>
      <w:r w:rsidR="000262A5" w:rsidRPr="006A7120">
        <w:t xml:space="preserve">En primer lugar, visitamos América y observamos de manera exhaustiva la secuoya gigante, los acebos, y el ciprés calvo. En segundo lugar, pasamos por África y pudimos ver el abeto, el cedro y el liquidámbar. Así mismo, aprendimos sobre la diferencia entre las hojas aisladas y por fascículos. En tercer lugar, al pasar por Oceanía, tuvimos la oportunidad de conocer más sobre el liquidámbar y la </w:t>
      </w:r>
      <w:r w:rsidR="00396965" w:rsidRPr="006A7120">
        <w:t>araucaria</w:t>
      </w:r>
      <w:r w:rsidR="000262A5" w:rsidRPr="006A7120">
        <w:t>. Del primero pudimos observar sus frutos y del segundo pudimos tocar la corteza y oler sus hojas, las cuales olían a eucalipto. En cuarto lugar, pasamos por el Parque de Navarra, el cual, para este proyecto, queda dividido en dos zonas. Por un lado, en la primera zona, nos detuvimos en el roble a observar sus curiosas hojas lobuladas, en el pino silvestre con sus hojas que nacen de las ramas de dos en dos y en el tilo con sus frutos soldados a las hojas. Respecto a este último, aprendimos que a estos frutos se les denomina pedúnculos y que además son los utilizados en las conocidas infusiones de tila. Por otro lado, en la segunda zona, observamos diversos árboles como el fresno, el chopo, el arce y el tejo. Respecto al fresno, aprendimos que tenía hojas compuestas y que sus semillas eran de dispersión anemócora (producida por el viento). En cuanto al chopo, observamos los líquenes de su corteza con sus diversas tonalidades. Del arce aprendimos que, al igual que el fresno, es un árbol con semillas de dispersión anemócora. Respecto al tejo, pudimos saber que tanto sus hojas como sus frutos son tóxicos, y, como curiosidad, vimos que estaba cortado al modo francés. En quinto lugar, pasamos a la zona del Rectorado, el cual también se divide en dos zonas para la realización de este proyecto. Cabe mencionar que, por falta de tiempo, tuvimos que pasar rápidamente por ambas y no tuvimos oportunidad de observar las zonas en detalle. De la primera destacaron las hayas, chopos y el cedro, con el cual se hacen los lápices. De la segunda zona destacaron las hiedras que crecían sobre la barandilla del puente.</w:t>
      </w:r>
    </w:p>
    <w:p w:rsidR="00535E3B" w:rsidRPr="006A7120" w:rsidRDefault="00535E3B" w:rsidP="006A7120">
      <w:pPr>
        <w:spacing w:line="276" w:lineRule="auto"/>
      </w:pPr>
    </w:p>
    <w:p w:rsidR="000D6C2B" w:rsidRDefault="000D6C2B" w:rsidP="006A7120">
      <w:pPr>
        <w:spacing w:line="276" w:lineRule="auto"/>
      </w:pPr>
      <w:r w:rsidRPr="006A7120">
        <w:t>           </w:t>
      </w:r>
      <w:r w:rsidRPr="006A7120">
        <w:tab/>
        <w:t>En nuestra primera salida a la zona del Rectorado 1, identificamos cada árbol con la ayuda del libro del Campus Verde y observamos detenidamente las características de los mismos.</w:t>
      </w:r>
      <w:r w:rsidR="00E40454" w:rsidRPr="006A7120">
        <w:t xml:space="preserve"> </w:t>
      </w:r>
      <w:r w:rsidRPr="006A7120">
        <w:t xml:space="preserve">En este acercamiento tuvimos una visión global sobre el aspecto </w:t>
      </w:r>
      <w:r w:rsidR="00E40454" w:rsidRPr="006A7120">
        <w:t>de cada árbol y</w:t>
      </w:r>
      <w:r w:rsidRPr="006A7120">
        <w:t xml:space="preserve"> nos llamaron la atención l</w:t>
      </w:r>
      <w:r w:rsidR="00E40454" w:rsidRPr="006A7120">
        <w:t>a altura, forma y tamaño de cada</w:t>
      </w:r>
      <w:r w:rsidRPr="006A7120">
        <w:t xml:space="preserve"> uno de ellos. También </w:t>
      </w:r>
      <w:r w:rsidR="00E40454" w:rsidRPr="006A7120">
        <w:t>pudimos observar</w:t>
      </w:r>
      <w:r w:rsidRPr="006A7120">
        <w:t xml:space="preserve"> pequeños detalles</w:t>
      </w:r>
      <w:r w:rsidR="00E40454" w:rsidRPr="006A7120">
        <w:t xml:space="preserve"> como las hojas y los frutos</w:t>
      </w:r>
      <w:r w:rsidRPr="006A7120">
        <w:t xml:space="preserve"> de alguno de ellos.</w:t>
      </w:r>
      <w:r w:rsidR="00E40454" w:rsidRPr="006A7120">
        <w:t xml:space="preserve"> Así mismo, n</w:t>
      </w:r>
      <w:r w:rsidRPr="006A7120">
        <w:t xml:space="preserve">os dimos cuenta </w:t>
      </w:r>
      <w:r w:rsidR="00E40454" w:rsidRPr="006A7120">
        <w:t>de có</w:t>
      </w:r>
      <w:r w:rsidRPr="006A7120">
        <w:t>mo alrededor de los árboles caducos encontrábamos las hojas caídas debido a la estación e</w:t>
      </w:r>
      <w:r w:rsidR="00E40454" w:rsidRPr="006A7120">
        <w:t>n que nos encontramos. Igualmente, nos llamó la atención có</w:t>
      </w:r>
      <w:r w:rsidRPr="006A7120">
        <w:t>m</w:t>
      </w:r>
      <w:r w:rsidR="00E40454" w:rsidRPr="006A7120">
        <w:t>o otros árboles de hoja perenne</w:t>
      </w:r>
      <w:r w:rsidRPr="006A7120">
        <w:t xml:space="preserve"> aún permanecían con hojas.  </w:t>
      </w:r>
    </w:p>
    <w:p w:rsidR="006A7120" w:rsidRDefault="006A7120" w:rsidP="006A7120">
      <w:pPr>
        <w:spacing w:line="276" w:lineRule="auto"/>
      </w:pPr>
    </w:p>
    <w:p w:rsidR="006A7120" w:rsidRDefault="006A7120" w:rsidP="006A7120">
      <w:pPr>
        <w:spacing w:line="276" w:lineRule="auto"/>
      </w:pPr>
    </w:p>
    <w:p w:rsidR="006A7120" w:rsidRPr="006A7120" w:rsidRDefault="006A7120" w:rsidP="006A7120">
      <w:pPr>
        <w:spacing w:line="276" w:lineRule="auto"/>
      </w:pPr>
    </w:p>
    <w:p w:rsidR="000262A5" w:rsidRPr="006A7120" w:rsidRDefault="000262A5" w:rsidP="006A7120">
      <w:pPr>
        <w:spacing w:line="276" w:lineRule="auto"/>
      </w:pPr>
    </w:p>
    <w:p w:rsidR="000D6C2B" w:rsidRDefault="000D6C2B" w:rsidP="006A7120">
      <w:pPr>
        <w:spacing w:line="276" w:lineRule="auto"/>
        <w:rPr>
          <w:u w:val="single"/>
        </w:rPr>
      </w:pPr>
      <w:r w:rsidRPr="006A7120">
        <w:rPr>
          <w:u w:val="single"/>
        </w:rPr>
        <w:lastRenderedPageBreak/>
        <w:t>Segundo registro: Día 26/11/15</w:t>
      </w:r>
    </w:p>
    <w:p w:rsidR="006A7120" w:rsidRPr="006A7120" w:rsidRDefault="006A7120" w:rsidP="006A7120">
      <w:pPr>
        <w:spacing w:line="276" w:lineRule="auto"/>
        <w:rPr>
          <w:u w:val="single"/>
        </w:rPr>
      </w:pPr>
    </w:p>
    <w:p w:rsidR="00C16741" w:rsidRPr="006A7120" w:rsidRDefault="006A7120" w:rsidP="006A7120">
      <w:pPr>
        <w:spacing w:line="276" w:lineRule="auto"/>
      </w:pPr>
      <w:r>
        <w:tab/>
      </w:r>
      <w:r w:rsidR="00D43E48" w:rsidRPr="006A7120">
        <w:t xml:space="preserve">En esta visita a la zona del Rectorado 1, pudimos observar cómo el roble carvallo, el tilo y el arce </w:t>
      </w:r>
      <w:proofErr w:type="spellStart"/>
      <w:r w:rsidR="00D43E48" w:rsidRPr="006A7120">
        <w:t>platanoide</w:t>
      </w:r>
      <w:proofErr w:type="spellEnd"/>
      <w:r w:rsidR="00D43E48" w:rsidRPr="006A7120">
        <w:t xml:space="preserve"> apenas tenían ya hojas. Sin embargo, en los á</w:t>
      </w:r>
      <w:r w:rsidR="000D6C2B" w:rsidRPr="006A7120">
        <w:t xml:space="preserve">rboles perennes como </w:t>
      </w:r>
      <w:r w:rsidR="00D43E48" w:rsidRPr="006A7120">
        <w:t>el abeto del C</w:t>
      </w:r>
      <w:r w:rsidR="000D6C2B" w:rsidRPr="006A7120">
        <w:t xml:space="preserve">olorado, </w:t>
      </w:r>
      <w:r w:rsidR="00D43E48" w:rsidRPr="006A7120">
        <w:t xml:space="preserve">el </w:t>
      </w:r>
      <w:r w:rsidR="000D6C2B" w:rsidRPr="006A7120">
        <w:t>cedro del Himalaya y el tejo,</w:t>
      </w:r>
      <w:r w:rsidR="00D43E48" w:rsidRPr="006A7120">
        <w:t xml:space="preserve"> </w:t>
      </w:r>
      <w:r w:rsidR="00F45630" w:rsidRPr="006A7120">
        <w:t>seguía</w:t>
      </w:r>
      <w:r w:rsidR="00D43E48" w:rsidRPr="006A7120">
        <w:t xml:space="preserve"> habiendo hojas.</w:t>
      </w:r>
      <w:r w:rsidR="000D6C2B" w:rsidRPr="006A7120">
        <w:t> </w:t>
      </w:r>
      <w:r w:rsidR="00C16741" w:rsidRPr="006A7120">
        <w:t>Cabe mencionar que  al principio nos costó identificar nuestros seis arboles pero tras mirar en el  mapa de la zona pudimos encontrarlos sin dificultad.</w:t>
      </w:r>
    </w:p>
    <w:p w:rsidR="00F45630" w:rsidRPr="006A7120" w:rsidRDefault="00F45630" w:rsidP="006A7120">
      <w:pPr>
        <w:spacing w:line="276" w:lineRule="auto"/>
      </w:pPr>
    </w:p>
    <w:p w:rsidR="00F45630" w:rsidRPr="006A7120" w:rsidRDefault="006A7120" w:rsidP="006A7120">
      <w:pPr>
        <w:spacing w:line="276" w:lineRule="auto"/>
      </w:pPr>
      <w:r>
        <w:tab/>
      </w:r>
      <w:r w:rsidR="00F45630" w:rsidRPr="006A7120">
        <w:t>En</w:t>
      </w:r>
      <w:r w:rsidR="008A515D" w:rsidRPr="006A7120">
        <w:t xml:space="preserve"> cuanto a la observación detallada de los árboles, podemos señalar lo siguiente respeto a sus hojas: En referencia al roble carvallo, vimos que éstas </w:t>
      </w:r>
      <w:r w:rsidR="00F45630" w:rsidRPr="006A7120">
        <w:t>eran de color amarillo y verde.</w:t>
      </w:r>
      <w:r w:rsidR="008A515D" w:rsidRPr="006A7120">
        <w:t xml:space="preserve"> En cuanto al tilo, observamos que eran de color marrón. Así mismo, las del arce </w:t>
      </w:r>
      <w:proofErr w:type="spellStart"/>
      <w:r w:rsidR="008A515D" w:rsidRPr="006A7120">
        <w:t>platanoide</w:t>
      </w:r>
      <w:proofErr w:type="spellEnd"/>
      <w:r w:rsidR="008A515D" w:rsidRPr="006A7120">
        <w:t xml:space="preserve"> eran de un color verde amarillento. Por último, las hojas perennes del abeto, del cedro y del tejo, eran de color verde.</w:t>
      </w:r>
    </w:p>
    <w:p w:rsidR="00C16741" w:rsidRPr="006A7120" w:rsidRDefault="00C16741" w:rsidP="006A7120">
      <w:pPr>
        <w:spacing w:line="276" w:lineRule="auto"/>
      </w:pPr>
    </w:p>
    <w:p w:rsidR="000D6C2B" w:rsidRPr="006A7120" w:rsidRDefault="006A7120" w:rsidP="006A7120">
      <w:pPr>
        <w:spacing w:line="276" w:lineRule="auto"/>
      </w:pPr>
      <w:r>
        <w:tab/>
      </w:r>
      <w:r w:rsidR="000D6C2B" w:rsidRPr="006A7120">
        <w:t>En cuanto a los frutos, los únicos que todavía conse</w:t>
      </w:r>
      <w:r w:rsidR="008A515D" w:rsidRPr="006A7120">
        <w:t xml:space="preserve">rvaban alguno sobre sus ramas eran el </w:t>
      </w:r>
      <w:r w:rsidR="000D6C2B" w:rsidRPr="006A7120">
        <w:t xml:space="preserve">cedro, </w:t>
      </w:r>
      <w:r w:rsidR="008A515D" w:rsidRPr="006A7120">
        <w:t xml:space="preserve">el </w:t>
      </w:r>
      <w:r w:rsidR="000D6C2B" w:rsidRPr="006A7120">
        <w:t xml:space="preserve">arce </w:t>
      </w:r>
      <w:proofErr w:type="spellStart"/>
      <w:r w:rsidR="000D6C2B" w:rsidRPr="006A7120">
        <w:t>platanoide</w:t>
      </w:r>
      <w:proofErr w:type="spellEnd"/>
      <w:r w:rsidR="000D6C2B" w:rsidRPr="006A7120">
        <w:t xml:space="preserve"> y el tilo. El resto de</w:t>
      </w:r>
      <w:r w:rsidR="008A515D" w:rsidRPr="006A7120">
        <w:t xml:space="preserve"> frutos de</w:t>
      </w:r>
      <w:r w:rsidR="000D6C2B" w:rsidRPr="006A7120">
        <w:t xml:space="preserve"> los</w:t>
      </w:r>
      <w:r w:rsidR="008A515D" w:rsidRPr="006A7120">
        <w:t xml:space="preserve"> distintos árboles </w:t>
      </w:r>
      <w:r w:rsidR="000D6C2B" w:rsidRPr="006A7120">
        <w:t>se encontraban en el suelo.</w:t>
      </w:r>
    </w:p>
    <w:p w:rsidR="00C16741" w:rsidRPr="006A7120" w:rsidRDefault="00C16741" w:rsidP="006A7120">
      <w:pPr>
        <w:spacing w:line="276" w:lineRule="auto"/>
      </w:pPr>
    </w:p>
    <w:p w:rsidR="000D6C2B" w:rsidRPr="006A7120" w:rsidRDefault="006A7120" w:rsidP="006A7120">
      <w:pPr>
        <w:spacing w:line="276" w:lineRule="auto"/>
      </w:pPr>
      <w:r>
        <w:tab/>
      </w:r>
      <w:r w:rsidR="000D6C2B" w:rsidRPr="006A7120">
        <w:t>Además</w:t>
      </w:r>
      <w:r w:rsidR="008A515D" w:rsidRPr="006A7120">
        <w:t>, nos fijamos</w:t>
      </w:r>
      <w:r w:rsidR="000D6C2B" w:rsidRPr="006A7120">
        <w:t xml:space="preserve"> en las cortezas de los árboles seleccionados</w:t>
      </w:r>
      <w:r w:rsidR="008A515D" w:rsidRPr="006A7120">
        <w:t>,</w:t>
      </w:r>
      <w:r w:rsidR="000D6C2B" w:rsidRPr="006A7120">
        <w:t xml:space="preserve"> comprobando las características de las mismas que se encuentran  descrita</w:t>
      </w:r>
      <w:r w:rsidR="00C16741" w:rsidRPr="006A7120">
        <w:t xml:space="preserve">s en los mapas conceptuales en </w:t>
      </w:r>
      <w:proofErr w:type="spellStart"/>
      <w:r w:rsidR="00C16741" w:rsidRPr="006A7120">
        <w:t>CmapT</w:t>
      </w:r>
      <w:r w:rsidR="000D6C2B" w:rsidRPr="006A7120">
        <w:t>ools</w:t>
      </w:r>
      <w:proofErr w:type="spellEnd"/>
      <w:r w:rsidR="000D6C2B" w:rsidRPr="006A7120">
        <w:t xml:space="preserve">. </w:t>
      </w:r>
      <w:r w:rsidR="00C16741" w:rsidRPr="006A7120">
        <w:t xml:space="preserve">Aludiendo a esto, hemos de destacar que eran de </w:t>
      </w:r>
      <w:r w:rsidR="000D6C2B" w:rsidRPr="006A7120">
        <w:t>distinta textura,</w:t>
      </w:r>
      <w:r w:rsidR="00C16741" w:rsidRPr="006A7120">
        <w:t xml:space="preserve"> siendo</w:t>
      </w:r>
      <w:r w:rsidR="000D6C2B" w:rsidRPr="006A7120">
        <w:t xml:space="preserve"> unas más rugosas y otras más lis</w:t>
      </w:r>
      <w:r w:rsidR="00C16741" w:rsidRPr="006A7120">
        <w:t>as, unas con líquenes y otras sin ellos</w:t>
      </w:r>
      <w:r w:rsidR="000D6C2B" w:rsidRPr="006A7120">
        <w:t>.</w:t>
      </w:r>
    </w:p>
    <w:p w:rsidR="000D6C2B" w:rsidRPr="006A7120" w:rsidRDefault="000D6C2B" w:rsidP="006A7120">
      <w:pPr>
        <w:spacing w:line="276" w:lineRule="auto"/>
      </w:pPr>
    </w:p>
    <w:p w:rsidR="000D6C2B" w:rsidRDefault="000D6C2B" w:rsidP="006A7120">
      <w:pPr>
        <w:spacing w:line="276" w:lineRule="auto"/>
        <w:rPr>
          <w:u w:val="single"/>
        </w:rPr>
      </w:pPr>
      <w:r w:rsidRPr="006A7120">
        <w:rPr>
          <w:u w:val="single"/>
        </w:rPr>
        <w:t>Tercer registro: 14/12/15</w:t>
      </w:r>
    </w:p>
    <w:p w:rsidR="006A7120" w:rsidRPr="006A7120" w:rsidRDefault="006A7120" w:rsidP="006A7120">
      <w:pPr>
        <w:spacing w:line="276" w:lineRule="auto"/>
      </w:pPr>
    </w:p>
    <w:p w:rsidR="000D6C2B" w:rsidRDefault="006A7120" w:rsidP="006A7120">
      <w:pPr>
        <w:spacing w:line="276" w:lineRule="auto"/>
      </w:pPr>
      <w:r>
        <w:tab/>
      </w:r>
      <w:r w:rsidR="000D6C2B" w:rsidRPr="006A7120">
        <w:t>En esta salida de observación</w:t>
      </w:r>
      <w:r w:rsidR="002D79F9" w:rsidRPr="006A7120">
        <w:t xml:space="preserve"> pudimos ver ciertos</w:t>
      </w:r>
      <w:r w:rsidR="000D6C2B" w:rsidRPr="006A7120">
        <w:t xml:space="preserve"> cambios considerables respecto a las hojas de los árboles.</w:t>
      </w:r>
      <w:r w:rsidR="002D79F9" w:rsidRPr="006A7120">
        <w:t xml:space="preserve"> En cuanto a</w:t>
      </w:r>
      <w:r w:rsidR="000D6C2B" w:rsidRPr="006A7120">
        <w:t>l roble carvallo, sus hojas eran de color muy marrón</w:t>
      </w:r>
      <w:r w:rsidR="00E566C9" w:rsidRPr="006A7120">
        <w:t xml:space="preserve"> y ya estaban</w:t>
      </w:r>
      <w:r w:rsidR="000D6C2B" w:rsidRPr="006A7120">
        <w:t xml:space="preserve"> secas</w:t>
      </w:r>
      <w:r w:rsidR="00E566C9" w:rsidRPr="006A7120">
        <w:t xml:space="preserve">. Así mismo, sus frutos (las bellotas) se encontraban ya </w:t>
      </w:r>
      <w:r w:rsidR="000A4F46" w:rsidRPr="006A7120">
        <w:t>caídas</w:t>
      </w:r>
      <w:r w:rsidR="00E566C9" w:rsidRPr="006A7120">
        <w:t xml:space="preserve"> y dispersas por el suelo</w:t>
      </w:r>
      <w:r w:rsidR="000A4F46" w:rsidRPr="006A7120">
        <w:t>.</w:t>
      </w:r>
      <w:r w:rsidR="000D6C2B" w:rsidRPr="006A7120">
        <w:t xml:space="preserve"> </w:t>
      </w:r>
    </w:p>
    <w:p w:rsidR="006A7120" w:rsidRPr="006A7120" w:rsidRDefault="006A7120" w:rsidP="006A7120">
      <w:pPr>
        <w:spacing w:line="276" w:lineRule="auto"/>
      </w:pPr>
    </w:p>
    <w:p w:rsidR="000D6C2B" w:rsidRPr="006A7120" w:rsidRDefault="006A7120" w:rsidP="006A7120">
      <w:pPr>
        <w:spacing w:line="276" w:lineRule="auto"/>
      </w:pPr>
      <w:r>
        <w:tab/>
      </w:r>
      <w:r w:rsidR="000A4F46" w:rsidRPr="006A7120">
        <w:t>Haciendo referencia al tilo, é</w:t>
      </w:r>
      <w:r w:rsidR="00533337" w:rsidRPr="006A7120">
        <w:t xml:space="preserve">ste tenía </w:t>
      </w:r>
      <w:r w:rsidR="000D6C2B" w:rsidRPr="006A7120">
        <w:t>alguna hoja de color marrón y</w:t>
      </w:r>
      <w:r w:rsidR="00533337" w:rsidRPr="006A7120">
        <w:t xml:space="preserve"> conservaba alguno</w:t>
      </w:r>
      <w:r w:rsidR="000D6C2B" w:rsidRPr="006A7120">
        <w:t xml:space="preserve"> de sus frutos</w:t>
      </w:r>
      <w:r w:rsidR="00533337" w:rsidRPr="006A7120">
        <w:t xml:space="preserve"> ya</w:t>
      </w:r>
      <w:r w:rsidR="000D6C2B" w:rsidRPr="006A7120">
        <w:t xml:space="preserve"> secos.</w:t>
      </w:r>
      <w:r w:rsidR="00F5626D" w:rsidRPr="006A7120">
        <w:t xml:space="preserve"> En referencia al a</w:t>
      </w:r>
      <w:r w:rsidR="000D6C2B" w:rsidRPr="006A7120">
        <w:t xml:space="preserve">rce </w:t>
      </w:r>
      <w:proofErr w:type="spellStart"/>
      <w:r w:rsidR="000D6C2B" w:rsidRPr="006A7120">
        <w:t>platanoide</w:t>
      </w:r>
      <w:proofErr w:type="spellEnd"/>
      <w:r w:rsidR="000D6C2B" w:rsidRPr="006A7120">
        <w:t>, éste tenía alguna hoja de color marrón y algún que otro fruto.</w:t>
      </w:r>
      <w:r w:rsidR="00F5626D" w:rsidRPr="006A7120">
        <w:t xml:space="preserve"> </w:t>
      </w:r>
      <w:r w:rsidR="000D6C2B" w:rsidRPr="006A7120">
        <w:t>Haciendo menci</w:t>
      </w:r>
      <w:r w:rsidR="00F5626D" w:rsidRPr="006A7120">
        <w:t>ón al abeto, é</w:t>
      </w:r>
      <w:r w:rsidR="000D6C2B" w:rsidRPr="006A7120">
        <w:t xml:space="preserve">ste poseía hojas de color  verdes blanquecinas, casi blancas. </w:t>
      </w:r>
      <w:r w:rsidR="00F5626D" w:rsidRPr="006A7120">
        <w:t>En cuanto al cedro, é</w:t>
      </w:r>
      <w:r w:rsidR="000D6C2B" w:rsidRPr="006A7120">
        <w:t>ste tenía las hojas</w:t>
      </w:r>
      <w:r w:rsidR="00F5626D" w:rsidRPr="006A7120">
        <w:t xml:space="preserve"> de color verde y aún conservaba sus piñas. </w:t>
      </w:r>
      <w:r w:rsidR="000D6C2B" w:rsidRPr="006A7120">
        <w:t>Para finalizar</w:t>
      </w:r>
      <w:r w:rsidR="00F5626D" w:rsidRPr="006A7120">
        <w:t>,</w:t>
      </w:r>
      <w:r w:rsidR="002617AE" w:rsidRPr="006A7120">
        <w:t xml:space="preserve"> el tejo tenía</w:t>
      </w:r>
      <w:r w:rsidR="000D6C2B" w:rsidRPr="006A7120">
        <w:t xml:space="preserve"> las hojas de color verd</w:t>
      </w:r>
      <w:r w:rsidR="002617AE" w:rsidRPr="006A7120">
        <w:t xml:space="preserve">es y se encontraba sin frutos. </w:t>
      </w:r>
    </w:p>
    <w:p w:rsidR="002617AE" w:rsidRPr="006A7120" w:rsidRDefault="002617AE" w:rsidP="006A7120">
      <w:pPr>
        <w:spacing w:line="276" w:lineRule="auto"/>
      </w:pPr>
    </w:p>
    <w:p w:rsidR="00D10759" w:rsidRPr="006A7120" w:rsidRDefault="006A7120" w:rsidP="006A7120">
      <w:pPr>
        <w:spacing w:line="276" w:lineRule="auto"/>
      </w:pPr>
      <w:r>
        <w:tab/>
      </w:r>
      <w:r w:rsidR="002617AE" w:rsidRPr="006A7120">
        <w:t>Como conclusión, queremos señalar que e</w:t>
      </w:r>
      <w:r w:rsidR="000D6C2B" w:rsidRPr="006A7120">
        <w:t>stas salidas nos han ayudado a desarrollar nuestra capacidad de observación</w:t>
      </w:r>
      <w:r w:rsidR="002617AE" w:rsidRPr="006A7120">
        <w:t xml:space="preserve">. El hecho de constatar todas </w:t>
      </w:r>
      <w:r w:rsidR="000D6C2B" w:rsidRPr="006A7120">
        <w:t>las característica</w:t>
      </w:r>
      <w:r w:rsidR="002617AE" w:rsidRPr="006A7120">
        <w:t xml:space="preserve">s de los árboles in situ ha fomentado en nosotras </w:t>
      </w:r>
      <w:r w:rsidR="000D6C2B" w:rsidRPr="006A7120">
        <w:t>un aprendizaje significativo</w:t>
      </w:r>
      <w:r w:rsidR="002617AE" w:rsidRPr="006A7120">
        <w:t>, al habernos permitido ser protagonistas de</w:t>
      </w:r>
      <w:r w:rsidR="000D6C2B" w:rsidRPr="006A7120">
        <w:t xml:space="preserve"> nuestro propio proceso</w:t>
      </w:r>
      <w:r w:rsidR="000F59FC" w:rsidRPr="006A7120">
        <w:t xml:space="preserve"> de aprendizaje</w:t>
      </w:r>
      <w:r w:rsidR="000D6C2B" w:rsidRPr="006A7120">
        <w:t>.</w:t>
      </w:r>
    </w:p>
    <w:sectPr w:rsidR="00D10759" w:rsidRPr="006A7120" w:rsidSect="009E24AE">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D6C2B"/>
    <w:rsid w:val="000262A5"/>
    <w:rsid w:val="000A4F46"/>
    <w:rsid w:val="000D6C2B"/>
    <w:rsid w:val="000F59FC"/>
    <w:rsid w:val="002617AE"/>
    <w:rsid w:val="002D79F9"/>
    <w:rsid w:val="00396965"/>
    <w:rsid w:val="003F2AFB"/>
    <w:rsid w:val="004D48F3"/>
    <w:rsid w:val="00533337"/>
    <w:rsid w:val="00535E3B"/>
    <w:rsid w:val="00556800"/>
    <w:rsid w:val="006A7120"/>
    <w:rsid w:val="006B7A9B"/>
    <w:rsid w:val="00721A54"/>
    <w:rsid w:val="008204D0"/>
    <w:rsid w:val="008A515D"/>
    <w:rsid w:val="009B7692"/>
    <w:rsid w:val="009E24AE"/>
    <w:rsid w:val="00C16741"/>
    <w:rsid w:val="00CC411C"/>
    <w:rsid w:val="00D10759"/>
    <w:rsid w:val="00D262CD"/>
    <w:rsid w:val="00D43E48"/>
    <w:rsid w:val="00D57D39"/>
    <w:rsid w:val="00E40454"/>
    <w:rsid w:val="00E566C9"/>
    <w:rsid w:val="00F45630"/>
    <w:rsid w:val="00F562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39"/>
  </w:style>
  <w:style w:type="paragraph" w:styleId="Ttulo1">
    <w:name w:val="heading 1"/>
    <w:basedOn w:val="Normal"/>
    <w:next w:val="Normal"/>
    <w:link w:val="Ttulo1Car"/>
    <w:uiPriority w:val="9"/>
    <w:qFormat/>
    <w:rsid w:val="00D57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D3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57D39"/>
    <w:pPr>
      <w:spacing w:line="276" w:lineRule="auto"/>
      <w:jc w:val="left"/>
      <w:outlineLvl w:val="9"/>
    </w:pPr>
  </w:style>
</w:styles>
</file>

<file path=word/webSettings.xml><?xml version="1.0" encoding="utf-8"?>
<w:webSettings xmlns:r="http://schemas.openxmlformats.org/officeDocument/2006/relationships" xmlns:w="http://schemas.openxmlformats.org/wordprocessingml/2006/main">
  <w:divs>
    <w:div w:id="426928306">
      <w:bodyDiv w:val="1"/>
      <w:marLeft w:val="0"/>
      <w:marRight w:val="0"/>
      <w:marTop w:val="0"/>
      <w:marBottom w:val="0"/>
      <w:divBdr>
        <w:top w:val="none" w:sz="0" w:space="0" w:color="auto"/>
        <w:left w:val="none" w:sz="0" w:space="0" w:color="auto"/>
        <w:bottom w:val="none" w:sz="0" w:space="0" w:color="auto"/>
        <w:right w:val="none" w:sz="0" w:space="0" w:color="auto"/>
      </w:divBdr>
    </w:div>
    <w:div w:id="17223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vane</cp:lastModifiedBy>
  <cp:revision>11</cp:revision>
  <dcterms:created xsi:type="dcterms:W3CDTF">2015-12-21T07:58:00Z</dcterms:created>
  <dcterms:modified xsi:type="dcterms:W3CDTF">2015-12-21T10:12:00Z</dcterms:modified>
</cp:coreProperties>
</file>