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976" w:type="dxa"/>
        <w:tblLook w:val="04A0" w:firstRow="1" w:lastRow="0" w:firstColumn="1" w:lastColumn="0" w:noHBand="0" w:noVBand="1"/>
      </w:tblPr>
      <w:tblGrid>
        <w:gridCol w:w="2747"/>
        <w:gridCol w:w="6229"/>
      </w:tblGrid>
      <w:tr w:rsidR="000C1AE4" w:rsidTr="001D6473">
        <w:trPr>
          <w:trHeight w:val="481"/>
        </w:trPr>
        <w:tc>
          <w:tcPr>
            <w:tcW w:w="8976" w:type="dxa"/>
            <w:gridSpan w:val="2"/>
            <w:vAlign w:val="center"/>
          </w:tcPr>
          <w:p w:rsidR="000C1AE4" w:rsidRPr="000C1AE4" w:rsidRDefault="000C1AE4" w:rsidP="000C1AE4">
            <w:pPr>
              <w:jc w:val="center"/>
              <w:rPr>
                <w:b/>
              </w:rPr>
            </w:pPr>
            <w:bookmarkStart w:id="0" w:name="_GoBack"/>
            <w:bookmarkEnd w:id="0"/>
            <w:r w:rsidRPr="000C1AE4">
              <w:rPr>
                <w:b/>
              </w:rPr>
              <w:t>FICHA TECNICA</w:t>
            </w:r>
          </w:p>
        </w:tc>
      </w:tr>
      <w:tr w:rsidR="000C1AE4" w:rsidTr="001D6473">
        <w:trPr>
          <w:trHeight w:val="481"/>
        </w:trPr>
        <w:tc>
          <w:tcPr>
            <w:tcW w:w="2747" w:type="dxa"/>
            <w:vAlign w:val="center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NOMBRE:</w:t>
            </w:r>
          </w:p>
        </w:tc>
        <w:tc>
          <w:tcPr>
            <w:tcW w:w="6228" w:type="dxa"/>
            <w:vAlign w:val="center"/>
          </w:tcPr>
          <w:p w:rsidR="00021832" w:rsidRDefault="00021832">
            <w:r>
              <w:t>HIGUERA</w:t>
            </w:r>
          </w:p>
        </w:tc>
      </w:tr>
      <w:tr w:rsidR="000C1AE4" w:rsidTr="001D6473">
        <w:trPr>
          <w:trHeight w:val="454"/>
        </w:trPr>
        <w:tc>
          <w:tcPr>
            <w:tcW w:w="2747" w:type="dxa"/>
            <w:vAlign w:val="center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NOMBRE CIENTIFICO:</w:t>
            </w:r>
          </w:p>
        </w:tc>
        <w:tc>
          <w:tcPr>
            <w:tcW w:w="6228" w:type="dxa"/>
            <w:vAlign w:val="center"/>
          </w:tcPr>
          <w:p w:rsidR="000C1AE4" w:rsidRDefault="00021832">
            <w:r>
              <w:t>FICUS CARICA</w:t>
            </w:r>
          </w:p>
        </w:tc>
      </w:tr>
      <w:tr w:rsidR="000C1AE4" w:rsidTr="001D6473">
        <w:trPr>
          <w:trHeight w:val="481"/>
        </w:trPr>
        <w:tc>
          <w:tcPr>
            <w:tcW w:w="2747" w:type="dxa"/>
            <w:vAlign w:val="center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ESPECIE:</w:t>
            </w:r>
          </w:p>
        </w:tc>
        <w:tc>
          <w:tcPr>
            <w:tcW w:w="6228" w:type="dxa"/>
            <w:vAlign w:val="center"/>
          </w:tcPr>
          <w:p w:rsidR="000C1AE4" w:rsidRDefault="00067B13">
            <w:r>
              <w:t>ANGIOSPERMA. Plantas con flores y frutos con semillas.</w:t>
            </w:r>
          </w:p>
        </w:tc>
      </w:tr>
      <w:tr w:rsidR="000C1AE4" w:rsidTr="001D6473">
        <w:trPr>
          <w:trHeight w:val="454"/>
        </w:trPr>
        <w:tc>
          <w:tcPr>
            <w:tcW w:w="2747" w:type="dxa"/>
            <w:vAlign w:val="center"/>
          </w:tcPr>
          <w:p w:rsidR="000C1AE4" w:rsidRPr="000C1AE4" w:rsidRDefault="00021832">
            <w:pPr>
              <w:rPr>
                <w:b/>
              </w:rPr>
            </w:pPr>
            <w:r>
              <w:rPr>
                <w:b/>
              </w:rPr>
              <w:t>FAMI</w:t>
            </w:r>
            <w:r w:rsidR="000C1AE4" w:rsidRPr="000C1AE4">
              <w:rPr>
                <w:b/>
              </w:rPr>
              <w:t>LIA:</w:t>
            </w:r>
          </w:p>
        </w:tc>
        <w:tc>
          <w:tcPr>
            <w:tcW w:w="6228" w:type="dxa"/>
            <w:vAlign w:val="center"/>
          </w:tcPr>
          <w:p w:rsidR="000C1AE4" w:rsidRDefault="00021832">
            <w:r>
              <w:t>MORACEAS</w:t>
            </w:r>
          </w:p>
        </w:tc>
      </w:tr>
      <w:tr w:rsidR="000C1AE4" w:rsidTr="001D6473">
        <w:trPr>
          <w:trHeight w:val="481"/>
        </w:trPr>
        <w:tc>
          <w:tcPr>
            <w:tcW w:w="2747" w:type="dxa"/>
            <w:vAlign w:val="center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GENERO:</w:t>
            </w:r>
          </w:p>
        </w:tc>
        <w:tc>
          <w:tcPr>
            <w:tcW w:w="6228" w:type="dxa"/>
            <w:vAlign w:val="center"/>
          </w:tcPr>
          <w:p w:rsidR="000C1AE4" w:rsidRDefault="00067B13">
            <w:r>
              <w:t>FICUS. Comprende 800 especies de árboles y arbustos, perennes y caducos, oriundos de regiones tropicales y subtropicales del mundo.</w:t>
            </w:r>
          </w:p>
        </w:tc>
      </w:tr>
      <w:tr w:rsidR="000C1AE4" w:rsidTr="001D6473">
        <w:trPr>
          <w:trHeight w:val="454"/>
        </w:trPr>
        <w:tc>
          <w:tcPr>
            <w:tcW w:w="2747" w:type="dxa"/>
            <w:vAlign w:val="center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ORIGEN:</w:t>
            </w:r>
          </w:p>
        </w:tc>
        <w:tc>
          <w:tcPr>
            <w:tcW w:w="6228" w:type="dxa"/>
            <w:vAlign w:val="center"/>
          </w:tcPr>
          <w:p w:rsidR="000C1AE4" w:rsidRDefault="00021832">
            <w:r>
              <w:t>ASIA SUDOCCIDENTAL. Crece esporádicamente en torno al Mediterráneo.</w:t>
            </w:r>
          </w:p>
        </w:tc>
      </w:tr>
      <w:tr w:rsidR="000C1AE4" w:rsidTr="001D6473">
        <w:trPr>
          <w:trHeight w:val="481"/>
        </w:trPr>
        <w:tc>
          <w:tcPr>
            <w:tcW w:w="2747" w:type="dxa"/>
            <w:vAlign w:val="center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MAGNITUD:</w:t>
            </w:r>
          </w:p>
        </w:tc>
        <w:tc>
          <w:tcPr>
            <w:tcW w:w="6228" w:type="dxa"/>
            <w:vAlign w:val="center"/>
          </w:tcPr>
          <w:p w:rsidR="000C1AE4" w:rsidRDefault="00021832">
            <w:r>
              <w:t>Entre 3 y 10 metros de altura</w:t>
            </w:r>
            <w:r w:rsidR="00067B13">
              <w:t>.</w:t>
            </w:r>
          </w:p>
        </w:tc>
      </w:tr>
      <w:tr w:rsidR="000C1AE4" w:rsidTr="001D6473">
        <w:trPr>
          <w:trHeight w:val="481"/>
        </w:trPr>
        <w:tc>
          <w:tcPr>
            <w:tcW w:w="2747" w:type="dxa"/>
            <w:vAlign w:val="center"/>
          </w:tcPr>
          <w:p w:rsidR="000C1AE4" w:rsidRPr="000C1AE4" w:rsidRDefault="00067B13">
            <w:pPr>
              <w:rPr>
                <w:b/>
              </w:rPr>
            </w:pPr>
            <w:r>
              <w:rPr>
                <w:b/>
              </w:rPr>
              <w:t>VARIEDADES</w:t>
            </w:r>
            <w:r w:rsidR="000C1AE4" w:rsidRPr="000C1AE4">
              <w:rPr>
                <w:b/>
              </w:rPr>
              <w:t>:</w:t>
            </w:r>
          </w:p>
        </w:tc>
        <w:tc>
          <w:tcPr>
            <w:tcW w:w="6228" w:type="dxa"/>
            <w:vAlign w:val="center"/>
          </w:tcPr>
          <w:p w:rsidR="000C1AE4" w:rsidRDefault="00067B13">
            <w:r>
              <w:t>De fructificación simple: los frutos aparecen en ramas de madera del mismo año que maduran en verano-otoño.</w:t>
            </w:r>
          </w:p>
          <w:p w:rsidR="00067B13" w:rsidRDefault="00067B13">
            <w:r>
              <w:t xml:space="preserve">De fructificación </w:t>
            </w:r>
            <w:proofErr w:type="gramStart"/>
            <w:r>
              <w:t>bífera</w:t>
            </w:r>
            <w:proofErr w:type="gramEnd"/>
            <w:r>
              <w:t>: frutos conocidos como brevas, maduran a finales de primavera-comienzos de verano.</w:t>
            </w:r>
          </w:p>
        </w:tc>
      </w:tr>
      <w:tr w:rsidR="000C1AE4" w:rsidTr="001D6473">
        <w:trPr>
          <w:trHeight w:val="454"/>
        </w:trPr>
        <w:tc>
          <w:tcPr>
            <w:tcW w:w="2747" w:type="dxa"/>
            <w:vAlign w:val="center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FOLLAJE Y LAMINA:</w:t>
            </w:r>
          </w:p>
        </w:tc>
        <w:tc>
          <w:tcPr>
            <w:tcW w:w="6228" w:type="dxa"/>
            <w:vAlign w:val="center"/>
          </w:tcPr>
          <w:p w:rsidR="000C1AE4" w:rsidRDefault="00021832">
            <w:r>
              <w:t>Hoja caduca de 12 a 25 cm de largo y 10 a 18 de ancho, profundamente lobuladas formadas por 3 o 5 lóbulos.</w:t>
            </w:r>
          </w:p>
        </w:tc>
      </w:tr>
      <w:tr w:rsidR="000C1AE4" w:rsidTr="001D6473">
        <w:trPr>
          <w:trHeight w:val="481"/>
        </w:trPr>
        <w:tc>
          <w:tcPr>
            <w:tcW w:w="2747" w:type="dxa"/>
            <w:vAlign w:val="center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COLOR</w:t>
            </w:r>
            <w:r w:rsidR="00067B13">
              <w:rPr>
                <w:b/>
              </w:rPr>
              <w:t xml:space="preserve"> HOJA</w:t>
            </w:r>
            <w:r w:rsidRPr="000C1AE4">
              <w:rPr>
                <w:b/>
              </w:rPr>
              <w:t>:</w:t>
            </w:r>
          </w:p>
        </w:tc>
        <w:tc>
          <w:tcPr>
            <w:tcW w:w="6228" w:type="dxa"/>
            <w:vAlign w:val="center"/>
          </w:tcPr>
          <w:p w:rsidR="000C1AE4" w:rsidRDefault="00067B13">
            <w:r>
              <w:t>Verde oscuro.</w:t>
            </w:r>
          </w:p>
        </w:tc>
      </w:tr>
      <w:tr w:rsidR="000C1AE4" w:rsidTr="001D6473">
        <w:trPr>
          <w:trHeight w:val="454"/>
        </w:trPr>
        <w:tc>
          <w:tcPr>
            <w:tcW w:w="2747" w:type="dxa"/>
            <w:vAlign w:val="center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FLORACION:</w:t>
            </w:r>
          </w:p>
        </w:tc>
        <w:tc>
          <w:tcPr>
            <w:tcW w:w="6228" w:type="dxa"/>
            <w:vAlign w:val="center"/>
          </w:tcPr>
          <w:p w:rsidR="000C1AE4" w:rsidRDefault="00067B13">
            <w:r>
              <w:t>Flores unisexuales, no requieren fecundación para que se desarrolle el fruto.</w:t>
            </w:r>
          </w:p>
        </w:tc>
      </w:tr>
      <w:tr w:rsidR="000C1AE4" w:rsidTr="001D6473">
        <w:trPr>
          <w:trHeight w:val="481"/>
        </w:trPr>
        <w:tc>
          <w:tcPr>
            <w:tcW w:w="2747" w:type="dxa"/>
            <w:vAlign w:val="center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FRUTO:</w:t>
            </w:r>
          </w:p>
        </w:tc>
        <w:tc>
          <w:tcPr>
            <w:tcW w:w="6228" w:type="dxa"/>
            <w:vAlign w:val="center"/>
          </w:tcPr>
          <w:p w:rsidR="000C1AE4" w:rsidRDefault="00021832">
            <w:r>
              <w:t>HIGO.</w:t>
            </w:r>
          </w:p>
        </w:tc>
      </w:tr>
      <w:tr w:rsidR="000C1AE4" w:rsidTr="001D6473">
        <w:trPr>
          <w:trHeight w:val="454"/>
        </w:trPr>
        <w:tc>
          <w:tcPr>
            <w:tcW w:w="2747" w:type="dxa"/>
            <w:vAlign w:val="center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TRONCO, CORTEZA Y RAIZ:</w:t>
            </w:r>
          </w:p>
        </w:tc>
        <w:tc>
          <w:tcPr>
            <w:tcW w:w="6228" w:type="dxa"/>
            <w:vAlign w:val="center"/>
          </w:tcPr>
          <w:p w:rsidR="000C1AE4" w:rsidRDefault="00067B13">
            <w:r>
              <w:t xml:space="preserve">Corteza lisa y de color grisáceo. Raíz </w:t>
            </w:r>
            <w:r w:rsidR="007D0C63">
              <w:t>de desarrollo descontrolado.</w:t>
            </w:r>
          </w:p>
        </w:tc>
      </w:tr>
      <w:tr w:rsidR="000C1AE4" w:rsidTr="001D6473">
        <w:trPr>
          <w:trHeight w:val="481"/>
        </w:trPr>
        <w:tc>
          <w:tcPr>
            <w:tcW w:w="2747" w:type="dxa"/>
            <w:vAlign w:val="center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CLIMA:</w:t>
            </w:r>
          </w:p>
        </w:tc>
        <w:tc>
          <w:tcPr>
            <w:tcW w:w="6228" w:type="dxa"/>
            <w:vAlign w:val="center"/>
          </w:tcPr>
          <w:p w:rsidR="000C1AE4" w:rsidRDefault="007D0C63">
            <w:r>
              <w:t xml:space="preserve">Cálidos con veranos secos. Heladas </w:t>
            </w:r>
            <w:proofErr w:type="gramStart"/>
            <w:r>
              <w:t>tardía</w:t>
            </w:r>
            <w:proofErr w:type="gramEnd"/>
            <w:r>
              <w:t xml:space="preserve"> pueden causar su muerte.</w:t>
            </w:r>
          </w:p>
        </w:tc>
      </w:tr>
      <w:tr w:rsidR="000C1AE4" w:rsidTr="001D6473">
        <w:trPr>
          <w:trHeight w:val="481"/>
        </w:trPr>
        <w:tc>
          <w:tcPr>
            <w:tcW w:w="2747" w:type="dxa"/>
            <w:vAlign w:val="center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PODA:</w:t>
            </w:r>
          </w:p>
        </w:tc>
        <w:tc>
          <w:tcPr>
            <w:tcW w:w="6228" w:type="dxa"/>
            <w:vAlign w:val="center"/>
          </w:tcPr>
          <w:p w:rsidR="000C1AE4" w:rsidRDefault="007D0C63">
            <w:r>
              <w:t>No exige poda anual, sino que es de mantenimiento y limpieza en los primeros fríos o antes de entrar en reposo.</w:t>
            </w:r>
          </w:p>
        </w:tc>
      </w:tr>
      <w:tr w:rsidR="000C1AE4" w:rsidTr="001D6473">
        <w:trPr>
          <w:trHeight w:val="481"/>
        </w:trPr>
        <w:tc>
          <w:tcPr>
            <w:tcW w:w="2747" w:type="dxa"/>
            <w:vAlign w:val="center"/>
          </w:tcPr>
          <w:p w:rsidR="000C1AE4" w:rsidRPr="000C1AE4" w:rsidRDefault="000C1AE4">
            <w:pPr>
              <w:rPr>
                <w:b/>
              </w:rPr>
            </w:pPr>
            <w:r w:rsidRPr="000C1AE4">
              <w:rPr>
                <w:b/>
              </w:rPr>
              <w:t>USOS:</w:t>
            </w:r>
          </w:p>
        </w:tc>
        <w:tc>
          <w:tcPr>
            <w:tcW w:w="6228" w:type="dxa"/>
            <w:vAlign w:val="center"/>
          </w:tcPr>
          <w:p w:rsidR="000C1AE4" w:rsidRDefault="00067B13">
            <w:r>
              <w:t>Obtención de fruto fresco y seco. Hojas como alimentación animal. Obtención de azúcar a partir del higo.</w:t>
            </w:r>
          </w:p>
          <w:p w:rsidR="007D0C63" w:rsidRDefault="007D0C63">
            <w:r>
              <w:t>Apto para cultivo de bonsái.</w:t>
            </w:r>
          </w:p>
        </w:tc>
      </w:tr>
    </w:tbl>
    <w:p w:rsidR="00DE7D0A" w:rsidRDefault="00DE7D0A"/>
    <w:sectPr w:rsidR="00DE7D0A" w:rsidSect="0002183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DA" w:rsidRDefault="00A309DA" w:rsidP="00021832">
      <w:pPr>
        <w:spacing w:after="0" w:line="240" w:lineRule="auto"/>
      </w:pPr>
      <w:r>
        <w:separator/>
      </w:r>
    </w:p>
  </w:endnote>
  <w:endnote w:type="continuationSeparator" w:id="0">
    <w:p w:rsidR="00A309DA" w:rsidRDefault="00A309DA" w:rsidP="0002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DA" w:rsidRDefault="00A309DA" w:rsidP="00021832">
      <w:pPr>
        <w:spacing w:after="0" w:line="240" w:lineRule="auto"/>
      </w:pPr>
      <w:r>
        <w:separator/>
      </w:r>
    </w:p>
  </w:footnote>
  <w:footnote w:type="continuationSeparator" w:id="0">
    <w:p w:rsidR="00A309DA" w:rsidRDefault="00A309DA" w:rsidP="00021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E4"/>
    <w:rsid w:val="00021832"/>
    <w:rsid w:val="00067B13"/>
    <w:rsid w:val="000C1AE4"/>
    <w:rsid w:val="0017753F"/>
    <w:rsid w:val="001D6473"/>
    <w:rsid w:val="00712E86"/>
    <w:rsid w:val="007D0C63"/>
    <w:rsid w:val="00A309DA"/>
    <w:rsid w:val="00AC6ECC"/>
    <w:rsid w:val="00B11DFE"/>
    <w:rsid w:val="00DE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21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832"/>
  </w:style>
  <w:style w:type="paragraph" w:styleId="Piedepgina">
    <w:name w:val="footer"/>
    <w:basedOn w:val="Normal"/>
    <w:link w:val="PiedepginaCar"/>
    <w:uiPriority w:val="99"/>
    <w:unhideWhenUsed/>
    <w:rsid w:val="00021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21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832"/>
  </w:style>
  <w:style w:type="paragraph" w:styleId="Piedepgina">
    <w:name w:val="footer"/>
    <w:basedOn w:val="Normal"/>
    <w:link w:val="PiedepginaCar"/>
    <w:uiPriority w:val="99"/>
    <w:unhideWhenUsed/>
    <w:rsid w:val="00021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labora1</dc:creator>
  <cp:lastModifiedBy>Usuario</cp:lastModifiedBy>
  <cp:revision>2</cp:revision>
  <dcterms:created xsi:type="dcterms:W3CDTF">2014-12-12T16:59:00Z</dcterms:created>
  <dcterms:modified xsi:type="dcterms:W3CDTF">2014-12-12T16:59:00Z</dcterms:modified>
</cp:coreProperties>
</file>