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FA" w:rsidRPr="0070733B" w:rsidRDefault="000C3976" w:rsidP="007073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F86F08" w:rsidRPr="0070733B">
        <w:rPr>
          <w:rFonts w:ascii="Times New Roman" w:hAnsi="Times New Roman" w:cs="Times New Roman"/>
        </w:rPr>
        <w:t xml:space="preserve">El jueves 26 de noviembre del 2015 desde las 10:00h hasta las 11:30h de la mañana, estábamos presentes en el aula </w:t>
      </w:r>
      <w:r w:rsidR="00F8258B" w:rsidRPr="0070733B">
        <w:rPr>
          <w:rFonts w:ascii="Times New Roman" w:hAnsi="Times New Roman" w:cs="Times New Roman"/>
        </w:rPr>
        <w:t>Natalia Ruano y Noelia Pérez. Este día realizamos el m</w:t>
      </w:r>
      <w:r w:rsidR="008624FD" w:rsidRPr="0070733B">
        <w:rPr>
          <w:rFonts w:ascii="Times New Roman" w:hAnsi="Times New Roman" w:cs="Times New Roman"/>
        </w:rPr>
        <w:t>apa</w:t>
      </w:r>
      <w:r w:rsidR="00F8258B" w:rsidRPr="0070733B">
        <w:rPr>
          <w:rFonts w:ascii="Times New Roman" w:hAnsi="Times New Roman" w:cs="Times New Roman"/>
        </w:rPr>
        <w:t xml:space="preserve"> conceptual sobre el Castaño de </w:t>
      </w:r>
      <w:r w:rsidR="008624FD" w:rsidRPr="0070733B">
        <w:rPr>
          <w:rFonts w:ascii="Times New Roman" w:hAnsi="Times New Roman" w:cs="Times New Roman"/>
        </w:rPr>
        <w:t>Indias</w:t>
      </w:r>
      <w:r w:rsidR="00F8258B" w:rsidRPr="0070733B">
        <w:rPr>
          <w:rFonts w:ascii="Times New Roman" w:hAnsi="Times New Roman" w:cs="Times New Roman"/>
        </w:rPr>
        <w:t>,</w:t>
      </w:r>
      <w:r w:rsidR="0012420C" w:rsidRPr="0070733B">
        <w:rPr>
          <w:rFonts w:ascii="Times New Roman" w:hAnsi="Times New Roman" w:cs="Times New Roman"/>
        </w:rPr>
        <w:t xml:space="preserve"> </w:t>
      </w:r>
      <w:r w:rsidR="00F8258B" w:rsidRPr="0070733B">
        <w:rPr>
          <w:rFonts w:ascii="Times New Roman" w:hAnsi="Times New Roman" w:cs="Times New Roman"/>
        </w:rPr>
        <w:t xml:space="preserve">comenzamos el mapa conceptual sobre el Almez y realizamos dicho acta. </w:t>
      </w:r>
      <w:r w:rsidR="0012420C" w:rsidRPr="0070733B">
        <w:rPr>
          <w:rFonts w:ascii="Times New Roman" w:hAnsi="Times New Roman" w:cs="Times New Roman"/>
        </w:rPr>
        <w:t xml:space="preserve">Asimismo, preguntamos </w:t>
      </w:r>
      <w:r w:rsidR="00523772" w:rsidRPr="0070733B">
        <w:rPr>
          <w:rFonts w:ascii="Times New Roman" w:hAnsi="Times New Roman" w:cs="Times New Roman"/>
        </w:rPr>
        <w:t>a nuestro profesor sobre la plantilla de cada árbol y</w:t>
      </w:r>
      <w:r w:rsidR="0012420C" w:rsidRPr="0070733B">
        <w:rPr>
          <w:rFonts w:ascii="Times New Roman" w:hAnsi="Times New Roman" w:cs="Times New Roman"/>
        </w:rPr>
        <w:t xml:space="preserve"> sobre algunos de sus elementos; le pedimos que nos corrigiese el </w:t>
      </w:r>
      <w:r w:rsidR="00523772" w:rsidRPr="0070733B">
        <w:rPr>
          <w:rFonts w:ascii="Times New Roman" w:hAnsi="Times New Roman" w:cs="Times New Roman"/>
        </w:rPr>
        <w:t xml:space="preserve">mapa conceptual </w:t>
      </w:r>
      <w:r w:rsidR="0012420C" w:rsidRPr="0070733B">
        <w:rPr>
          <w:rFonts w:ascii="Times New Roman" w:hAnsi="Times New Roman" w:cs="Times New Roman"/>
        </w:rPr>
        <w:t>d</w:t>
      </w:r>
      <w:r w:rsidR="00523772" w:rsidRPr="0070733B">
        <w:rPr>
          <w:rFonts w:ascii="Times New Roman" w:hAnsi="Times New Roman" w:cs="Times New Roman"/>
        </w:rPr>
        <w:t>el Castaño de Indias</w:t>
      </w:r>
      <w:r w:rsidR="0012420C" w:rsidRPr="0070733B">
        <w:rPr>
          <w:rFonts w:ascii="Times New Roman" w:hAnsi="Times New Roman" w:cs="Times New Roman"/>
        </w:rPr>
        <w:t xml:space="preserve">, y éste nos sugirió que buscásemos </w:t>
      </w:r>
      <w:r w:rsidR="000F21FA" w:rsidRPr="0070733B">
        <w:rPr>
          <w:rFonts w:ascii="Times New Roman" w:hAnsi="Times New Roman" w:cs="Times New Roman"/>
        </w:rPr>
        <w:t>un uso práctico y/o medicinal del Castaño de Indias</w:t>
      </w:r>
      <w:r w:rsidR="0012420C" w:rsidRPr="0070733B">
        <w:rPr>
          <w:rFonts w:ascii="Times New Roman" w:hAnsi="Times New Roman" w:cs="Times New Roman"/>
        </w:rPr>
        <w:t>, así como de cada árbol.</w:t>
      </w:r>
      <w:r w:rsidR="00F32BC7" w:rsidRPr="0070733B">
        <w:rPr>
          <w:rFonts w:ascii="Times New Roman" w:hAnsi="Times New Roman" w:cs="Times New Roman"/>
        </w:rPr>
        <w:t xml:space="preserve"> </w:t>
      </w:r>
    </w:p>
    <w:p w:rsidR="000F21FA" w:rsidRPr="00F32BC7" w:rsidRDefault="000F21FA" w:rsidP="00F32BC7">
      <w:pPr>
        <w:rPr>
          <w:rFonts w:ascii="Times New Roman" w:hAnsi="Times New Roman" w:cs="Times New Roman"/>
          <w:sz w:val="24"/>
          <w:szCs w:val="24"/>
        </w:rPr>
      </w:pPr>
    </w:p>
    <w:sectPr w:rsidR="000F21FA" w:rsidRPr="00F32BC7" w:rsidSect="006711F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03" w:rsidRDefault="00FE2103" w:rsidP="00C47654">
      <w:pPr>
        <w:spacing w:after="0" w:line="240" w:lineRule="auto"/>
      </w:pPr>
      <w:r>
        <w:separator/>
      </w:r>
    </w:p>
  </w:endnote>
  <w:endnote w:type="continuationSeparator" w:id="0">
    <w:p w:rsidR="00FE2103" w:rsidRDefault="00FE2103" w:rsidP="00C4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03" w:rsidRDefault="00FE2103" w:rsidP="00C47654">
      <w:pPr>
        <w:spacing w:after="0" w:line="240" w:lineRule="auto"/>
      </w:pPr>
      <w:r>
        <w:separator/>
      </w:r>
    </w:p>
  </w:footnote>
  <w:footnote w:type="continuationSeparator" w:id="0">
    <w:p w:rsidR="00FE2103" w:rsidRDefault="00FE2103" w:rsidP="00C4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54" w:rsidRPr="00F86F08" w:rsidRDefault="009D142F" w:rsidP="00F86F08">
    <w:pPr>
      <w:pStyle w:val="Ttulo2"/>
      <w:jc w:val="right"/>
    </w:pPr>
    <w:r w:rsidRPr="00F86F08">
      <w:t>26.11.2015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717"/>
    <w:multiLevelType w:val="hybridMultilevel"/>
    <w:tmpl w:val="9A6E007C"/>
    <w:lvl w:ilvl="0" w:tplc="5C385E1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654"/>
    <w:rsid w:val="000B7D27"/>
    <w:rsid w:val="000C3976"/>
    <w:rsid w:val="000F21FA"/>
    <w:rsid w:val="0012420C"/>
    <w:rsid w:val="00523772"/>
    <w:rsid w:val="00627E42"/>
    <w:rsid w:val="006711FB"/>
    <w:rsid w:val="0070733B"/>
    <w:rsid w:val="00830B65"/>
    <w:rsid w:val="008624FD"/>
    <w:rsid w:val="009101DF"/>
    <w:rsid w:val="00931929"/>
    <w:rsid w:val="009D142F"/>
    <w:rsid w:val="009E5DCA"/>
    <w:rsid w:val="009F5ED1"/>
    <w:rsid w:val="00C47654"/>
    <w:rsid w:val="00F32BC7"/>
    <w:rsid w:val="00F4548F"/>
    <w:rsid w:val="00F8258B"/>
    <w:rsid w:val="00F86F08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F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654"/>
  </w:style>
  <w:style w:type="paragraph" w:styleId="Piedepgina">
    <w:name w:val="footer"/>
    <w:basedOn w:val="Normal"/>
    <w:link w:val="PiedepginaCar"/>
    <w:uiPriority w:val="99"/>
    <w:unhideWhenUsed/>
    <w:rsid w:val="00C47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654"/>
  </w:style>
  <w:style w:type="paragraph" w:styleId="Prrafodelista">
    <w:name w:val="List Paragraph"/>
    <w:basedOn w:val="Normal"/>
    <w:uiPriority w:val="34"/>
    <w:qFormat/>
    <w:rsid w:val="00C4765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D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Noelia Pérez Ruda</cp:lastModifiedBy>
  <cp:revision>9</cp:revision>
  <dcterms:created xsi:type="dcterms:W3CDTF">2015-12-08T09:22:00Z</dcterms:created>
  <dcterms:modified xsi:type="dcterms:W3CDTF">2016-01-07T10:50:00Z</dcterms:modified>
</cp:coreProperties>
</file>