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36" w:rsidRPr="005744E3" w:rsidRDefault="005744E3" w:rsidP="005744E3">
      <w:pPr>
        <w:jc w:val="both"/>
        <w:rPr>
          <w:sz w:val="36"/>
        </w:rPr>
      </w:pPr>
      <w:r w:rsidRPr="005744E3">
        <w:rPr>
          <w:sz w:val="36"/>
        </w:rPr>
        <w:t>Modelo instruccional propuesto</w:t>
      </w:r>
    </w:p>
    <w:p w:rsidR="005744E3" w:rsidRDefault="005744E3" w:rsidP="005744E3">
      <w:pPr>
        <w:jc w:val="both"/>
      </w:pPr>
      <w:r>
        <w:t>Objetivos del alumnado:</w:t>
      </w:r>
    </w:p>
    <w:p w:rsidR="005744E3" w:rsidRDefault="005744E3" w:rsidP="005744E3">
      <w:pPr>
        <w:pStyle w:val="Prrafodelista"/>
        <w:numPr>
          <w:ilvl w:val="0"/>
          <w:numId w:val="1"/>
        </w:numPr>
        <w:jc w:val="both"/>
      </w:pPr>
      <w:r>
        <w:t>Distinguir las denominadas “esferas” que componen la tierra entre sí.</w:t>
      </w:r>
    </w:p>
    <w:p w:rsidR="005744E3" w:rsidRDefault="005744E3" w:rsidP="005744E3">
      <w:pPr>
        <w:pStyle w:val="Prrafodelista"/>
        <w:numPr>
          <w:ilvl w:val="0"/>
          <w:numId w:val="1"/>
        </w:numPr>
        <w:jc w:val="both"/>
      </w:pPr>
      <w:r>
        <w:t>.</w:t>
      </w:r>
    </w:p>
    <w:p w:rsidR="005744E3" w:rsidRDefault="005744E3" w:rsidP="005744E3">
      <w:pPr>
        <w:pStyle w:val="Prrafodelista"/>
        <w:numPr>
          <w:ilvl w:val="0"/>
          <w:numId w:val="1"/>
        </w:numPr>
        <w:jc w:val="both"/>
      </w:pPr>
      <w:r>
        <w:t>Entender que componentes forman la biosfera.</w:t>
      </w:r>
    </w:p>
    <w:p w:rsidR="005744E3" w:rsidRDefault="005744E3" w:rsidP="005744E3">
      <w:pPr>
        <w:pStyle w:val="Prrafodelista"/>
        <w:numPr>
          <w:ilvl w:val="1"/>
          <w:numId w:val="1"/>
        </w:numPr>
        <w:jc w:val="both"/>
      </w:pPr>
      <w:r>
        <w:t xml:space="preserve">Combatir, si hubiere, ideas alternativas como que la biosfera la componen los seres vivos de la superficie, ya que comprende desde unos 10km de altitud hasta el fondo de los océanos. </w:t>
      </w:r>
    </w:p>
    <w:p w:rsidR="005744E3" w:rsidRDefault="005744E3" w:rsidP="005744E3">
      <w:pPr>
        <w:pStyle w:val="Prrafodelista"/>
        <w:numPr>
          <w:ilvl w:val="0"/>
          <w:numId w:val="1"/>
        </w:numPr>
        <w:jc w:val="both"/>
      </w:pPr>
      <w:r>
        <w:t xml:space="preserve">Conocer y comprender la diferencia entre las diferentes capas de la </w:t>
      </w:r>
      <w:proofErr w:type="spellStart"/>
      <w:r>
        <w:t>geosfera</w:t>
      </w:r>
      <w:proofErr w:type="spellEnd"/>
      <w:r>
        <w:t>.</w:t>
      </w:r>
    </w:p>
    <w:p w:rsidR="005744E3" w:rsidRDefault="005744E3" w:rsidP="005744E3">
      <w:pPr>
        <w:pStyle w:val="Prrafodelista"/>
        <w:numPr>
          <w:ilvl w:val="1"/>
          <w:numId w:val="1"/>
        </w:numPr>
        <w:jc w:val="both"/>
      </w:pPr>
      <w:r>
        <w:t>Combatir, si hubiere, ideas alternativas como que la tierra esta hueca o completamente solida o liquida por dentro.</w:t>
      </w:r>
    </w:p>
    <w:p w:rsidR="005744E3" w:rsidRDefault="005744E3" w:rsidP="005744E3">
      <w:pPr>
        <w:pStyle w:val="Prrafodelista"/>
        <w:numPr>
          <w:ilvl w:val="0"/>
          <w:numId w:val="1"/>
        </w:numPr>
        <w:jc w:val="both"/>
      </w:pPr>
      <w:r>
        <w:t>Distinguir las diferentes capas de la atmosfera, los gases más importantes que las componen y sus funciones.</w:t>
      </w:r>
    </w:p>
    <w:p w:rsidR="005744E3" w:rsidRDefault="005744E3" w:rsidP="005744E3">
      <w:pPr>
        <w:pStyle w:val="Prrafodelista"/>
        <w:numPr>
          <w:ilvl w:val="0"/>
          <w:numId w:val="1"/>
        </w:numPr>
        <w:jc w:val="both"/>
      </w:pPr>
      <w:r>
        <w:t>Conocer el ciclo del agua y los puntos en los que es más vulnerable.</w:t>
      </w:r>
    </w:p>
    <w:p w:rsidR="005744E3" w:rsidRDefault="005744E3" w:rsidP="005744E3">
      <w:pPr>
        <w:pStyle w:val="Prrafodelista"/>
        <w:numPr>
          <w:ilvl w:val="0"/>
          <w:numId w:val="1"/>
        </w:numPr>
        <w:jc w:val="both"/>
      </w:pPr>
      <w:r>
        <w:t>Comprender el funcionamiento, origen y función de la magnetosfera.</w:t>
      </w:r>
    </w:p>
    <w:p w:rsidR="005744E3" w:rsidRDefault="005744E3" w:rsidP="005744E3">
      <w:pPr>
        <w:pStyle w:val="Prrafodelista"/>
        <w:numPr>
          <w:ilvl w:val="0"/>
          <w:numId w:val="1"/>
        </w:numPr>
        <w:jc w:val="both"/>
      </w:pPr>
      <w:r>
        <w:t>Integrar toda la información de tal forma que pueda interrelacionar las diferentes esferas entre sí.</w:t>
      </w:r>
    </w:p>
    <w:p w:rsidR="005744E3" w:rsidRDefault="005744E3" w:rsidP="005744E3">
      <w:pPr>
        <w:jc w:val="both"/>
      </w:pPr>
      <w:r>
        <w:t>Metodología:</w:t>
      </w:r>
    </w:p>
    <w:p w:rsidR="005744E3" w:rsidRDefault="005744E3" w:rsidP="005744E3">
      <w:pPr>
        <w:jc w:val="both"/>
      </w:pPr>
      <w:r>
        <w:tab/>
      </w:r>
      <w:r w:rsidR="00DE5C81">
        <w:t xml:space="preserve">Se pretende compaginar las clases magistrales con actividades sencillas y rápidas en el aula, estas actividades a modo de entregables pretenden ser la </w:t>
      </w:r>
      <w:r w:rsidR="008E1450">
        <w:t>vía</w:t>
      </w:r>
      <w:r w:rsidR="00DE5C81">
        <w:t xml:space="preserve"> de consolidación de sus conocimientos. Cada actividad podrá ser grupal o individual ya que los conceptos de este bloque no son especialmente complicados, de todas formas, se adaptará el contenido al alumnado y no al revés, facilitando el aprendizaje.</w:t>
      </w:r>
    </w:p>
    <w:p w:rsidR="008E1450" w:rsidRDefault="008E1450" w:rsidP="005744E3">
      <w:pPr>
        <w:jc w:val="both"/>
      </w:pPr>
      <w:r>
        <w:t>Temporalización:</w:t>
      </w:r>
    </w:p>
    <w:p w:rsidR="008E1450" w:rsidRDefault="008E1450" w:rsidP="005744E3">
      <w:pPr>
        <w:jc w:val="both"/>
      </w:pPr>
      <w:r>
        <w:t>Cada actividad tiene su temporalización, pero en conjunto el bloque entero de la tierra y el universo ocupa 14 semanas de las cuales la explicación de las diferentes esferas supone más</w:t>
      </w:r>
      <w:bookmarkStart w:id="0" w:name="_GoBack"/>
      <w:bookmarkEnd w:id="0"/>
      <w:r>
        <w:t xml:space="preserve"> de 10 sesiones, en esta propuesta se elaboraran actividades para consolidar algunos de sus conceptos.</w:t>
      </w:r>
    </w:p>
    <w:sectPr w:rsidR="008E1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8786B"/>
    <w:multiLevelType w:val="hybridMultilevel"/>
    <w:tmpl w:val="7284D69C"/>
    <w:lvl w:ilvl="0" w:tplc="2B5AA7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E3"/>
    <w:rsid w:val="000D3436"/>
    <w:rsid w:val="005744E3"/>
    <w:rsid w:val="008E1450"/>
    <w:rsid w:val="00D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8F08E-D2FC-4CDC-B8E8-F243DA65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4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UPNA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labora1</dc:creator>
  <cp:keywords/>
  <dc:description/>
  <cp:lastModifiedBy>labora1</cp:lastModifiedBy>
  <cp:revision>2</cp:revision>
  <dcterms:created xsi:type="dcterms:W3CDTF">2016-02-18T15:01:00Z</dcterms:created>
  <dcterms:modified xsi:type="dcterms:W3CDTF">2016-02-22T17:06:00Z</dcterms:modified>
</cp:coreProperties>
</file>