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8B9" w:rsidRDefault="00D958B9" w:rsidP="00D958B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D958B9">
        <w:rPr>
          <w:rFonts w:ascii="Times-Roman" w:hAnsi="Times-Roman" w:cs="Times-Roman"/>
          <w:sz w:val="24"/>
          <w:szCs w:val="24"/>
        </w:rPr>
        <w:t>Estudiantes deberán demonstrar una comprensión de como los seres vivos funcionan e interactúan entre ellos y su ambiente natu</w:t>
      </w:r>
      <w:r>
        <w:rPr>
          <w:rFonts w:ascii="Times-Roman" w:hAnsi="Times-Roman" w:cs="Times-Roman"/>
          <w:sz w:val="24"/>
          <w:szCs w:val="24"/>
        </w:rPr>
        <w:t xml:space="preserve">ral, incluyendo un dominio de los conceptos </w:t>
      </w:r>
      <w:bookmarkStart w:id="0" w:name="_GoBack"/>
      <w:bookmarkEnd w:id="0"/>
      <w:r>
        <w:rPr>
          <w:rFonts w:ascii="Times-Roman" w:hAnsi="Times-Roman" w:cs="Times-Roman"/>
          <w:sz w:val="24"/>
          <w:szCs w:val="24"/>
        </w:rPr>
        <w:t>de flujo de energía y ciclos de la materia.</w:t>
      </w:r>
    </w:p>
    <w:p w:rsidR="00D958B9" w:rsidRDefault="00D958B9" w:rsidP="00D958B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958B9" w:rsidRDefault="00D958B9" w:rsidP="00D958B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Un entendimiento de la dependencia e interdependencia de la vida así como los principios de herencia y evolución ecológica. Las características, estructura y función de las células, organismos y seres vivos también </w:t>
      </w:r>
      <w:proofErr w:type="gramStart"/>
      <w:r>
        <w:rPr>
          <w:rFonts w:ascii="Times-Roman" w:hAnsi="Times-Roman" w:cs="Times-Roman"/>
          <w:sz w:val="24"/>
          <w:szCs w:val="24"/>
        </w:rPr>
        <w:t>será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entendida-</w:t>
      </w:r>
    </w:p>
    <w:p w:rsidR="00D958B9" w:rsidRDefault="00D958B9" w:rsidP="00D958B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958B9" w:rsidRPr="00D958B9" w:rsidRDefault="00D958B9" w:rsidP="00D958B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Además de lo anterior los estudiantes deberán ser capaces de demonstrar un entendimiento de diferentes aspectos científicos.</w:t>
      </w:r>
    </w:p>
    <w:p w:rsidR="00D958B9" w:rsidRPr="00D958B9" w:rsidRDefault="00D958B9" w:rsidP="00D958B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F07B0D" w:rsidRPr="00D958B9" w:rsidRDefault="00F07B0D" w:rsidP="00D958B9"/>
    <w:sectPr w:rsidR="00F07B0D" w:rsidRPr="00D958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B9"/>
    <w:rsid w:val="00D958B9"/>
    <w:rsid w:val="00F07B0D"/>
    <w:rsid w:val="00F4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22CA6-904E-4318-8B28-43B83DE6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1</cp:revision>
  <dcterms:created xsi:type="dcterms:W3CDTF">2016-02-22T18:05:00Z</dcterms:created>
  <dcterms:modified xsi:type="dcterms:W3CDTF">2016-02-22T18:11:00Z</dcterms:modified>
</cp:coreProperties>
</file>