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69" w:rsidRPr="00C706A4" w:rsidRDefault="005739A6">
      <w:pPr>
        <w:jc w:val="center"/>
        <w:rPr>
          <w:rFonts w:ascii="Arial Narrow" w:hAnsi="Arial Narrow" w:cs="Times New Roman"/>
          <w:b/>
          <w:sz w:val="24"/>
          <w:u w:val="single"/>
        </w:rPr>
      </w:pPr>
      <w:r w:rsidRPr="00C706A4">
        <w:rPr>
          <w:rFonts w:ascii="Arial Narrow" w:hAnsi="Arial Narrow" w:cs="Times New Roman"/>
          <w:b/>
          <w:sz w:val="24"/>
          <w:u w:val="single"/>
        </w:rPr>
        <w:t xml:space="preserve">ACTIVIDAD </w:t>
      </w:r>
      <w:r w:rsidR="000F25DC" w:rsidRPr="00C706A4">
        <w:rPr>
          <w:rFonts w:ascii="Arial Narrow" w:hAnsi="Arial Narrow" w:cs="Times New Roman"/>
          <w:b/>
          <w:sz w:val="24"/>
          <w:u w:val="single"/>
        </w:rPr>
        <w:t>VISTA</w:t>
      </w:r>
    </w:p>
    <w:p w:rsidR="00880269" w:rsidRPr="00C706A4" w:rsidRDefault="00880269">
      <w:pPr>
        <w:rPr>
          <w:rFonts w:ascii="Arial Narrow" w:hAnsi="Arial Narrow" w:cs="Times New Roman"/>
          <w:sz w:val="24"/>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880269" w:rsidRPr="00C706A4" w:rsidTr="00C706A4">
        <w:trPr>
          <w:trHeight w:val="420"/>
        </w:trPr>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Título</w:t>
            </w:r>
          </w:p>
        </w:tc>
        <w:tc>
          <w:tcPr>
            <w:tcW w:w="6771" w:type="dxa"/>
            <w:gridSpan w:val="3"/>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C706A4" w:rsidP="000F25DC">
            <w:pPr>
              <w:widowControl w:val="0"/>
              <w:spacing w:line="240" w:lineRule="auto"/>
              <w:rPr>
                <w:rFonts w:ascii="Arial Narrow" w:hAnsi="Arial Narrow" w:cs="Times New Roman"/>
                <w:sz w:val="24"/>
              </w:rPr>
            </w:pPr>
            <w:r w:rsidRPr="00C706A4">
              <w:rPr>
                <w:rFonts w:ascii="Arial Narrow" w:hAnsi="Arial Narrow" w:cs="Times New Roman"/>
                <w:sz w:val="24"/>
              </w:rPr>
              <w:t>VISTACTIVIDAD</w:t>
            </w:r>
          </w:p>
        </w:tc>
      </w:tr>
      <w:tr w:rsidR="00880269" w:rsidRPr="00C706A4" w:rsidTr="00C706A4">
        <w:trPr>
          <w:trHeight w:val="420"/>
        </w:trPr>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Descripción</w:t>
            </w:r>
          </w:p>
        </w:tc>
        <w:tc>
          <w:tcPr>
            <w:tcW w:w="6771" w:type="dxa"/>
            <w:gridSpan w:val="3"/>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Default="00C706A4" w:rsidP="00C706A4">
            <w:pPr>
              <w:widowControl w:val="0"/>
              <w:spacing w:line="240" w:lineRule="auto"/>
              <w:contextualSpacing/>
              <w:rPr>
                <w:rFonts w:ascii="Arial Narrow" w:hAnsi="Arial Narrow" w:cs="Times New Roman"/>
                <w:sz w:val="24"/>
              </w:rPr>
            </w:pPr>
            <w:r>
              <w:rPr>
                <w:rFonts w:ascii="Arial Narrow" w:hAnsi="Arial Narrow" w:cs="Times New Roman"/>
                <w:sz w:val="24"/>
              </w:rPr>
              <w:t>Planteamiento: se explicará al alumnado la función del sentido de la vista y qué órganos y partes lo componen.</w:t>
            </w:r>
          </w:p>
          <w:p w:rsidR="00C706A4" w:rsidRDefault="00C706A4" w:rsidP="00C706A4">
            <w:pPr>
              <w:pStyle w:val="Prrafodelista"/>
              <w:widowControl w:val="0"/>
              <w:numPr>
                <w:ilvl w:val="0"/>
                <w:numId w:val="3"/>
              </w:numPr>
              <w:spacing w:line="240" w:lineRule="auto"/>
              <w:rPr>
                <w:rFonts w:ascii="Arial Narrow" w:hAnsi="Arial Narrow" w:cs="Times New Roman"/>
                <w:sz w:val="24"/>
              </w:rPr>
            </w:pPr>
            <w:r>
              <w:rPr>
                <w:rFonts w:ascii="Arial Narrow" w:hAnsi="Arial Narrow" w:cs="Times New Roman"/>
                <w:sz w:val="24"/>
              </w:rPr>
              <w:t>En primer lugar, se explicara en base a los contenidos del libro y los conocimientos previos del alumnado el sentido de la vista.</w:t>
            </w:r>
          </w:p>
          <w:p w:rsidR="00C706A4" w:rsidRPr="00C706A4" w:rsidRDefault="00C706A4" w:rsidP="00C706A4">
            <w:pPr>
              <w:pStyle w:val="Prrafodelista"/>
              <w:widowControl w:val="0"/>
              <w:numPr>
                <w:ilvl w:val="0"/>
                <w:numId w:val="3"/>
              </w:numPr>
              <w:spacing w:line="240" w:lineRule="auto"/>
              <w:rPr>
                <w:rFonts w:ascii="Arial Narrow" w:hAnsi="Arial Narrow" w:cs="Times New Roman"/>
                <w:sz w:val="24"/>
              </w:rPr>
            </w:pPr>
            <w:r>
              <w:rPr>
                <w:rFonts w:ascii="Arial Narrow" w:hAnsi="Arial Narrow" w:cs="Times New Roman"/>
                <w:sz w:val="24"/>
              </w:rPr>
              <w:t>En segundo lugar, se irá al aula de informática en el cual por parejas irán completando la serie de actividades que hay que realizar, con el objetivo de trabajar tanto el trabajo cooperativo como la introducción de las TICS en el aula.</w:t>
            </w:r>
          </w:p>
        </w:tc>
      </w:tr>
      <w:tr w:rsidR="00880269" w:rsidRPr="00C706A4" w:rsidTr="00C706A4">
        <w:trPr>
          <w:trHeight w:val="572"/>
        </w:trPr>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Espacio/s</w:t>
            </w:r>
          </w:p>
        </w:tc>
        <w:tc>
          <w:tcPr>
            <w:tcW w:w="6771" w:type="dxa"/>
            <w:gridSpan w:val="3"/>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C706A4">
            <w:pPr>
              <w:widowControl w:val="0"/>
              <w:spacing w:line="240" w:lineRule="auto"/>
              <w:rPr>
                <w:rFonts w:ascii="Arial Narrow" w:hAnsi="Arial Narrow" w:cs="Times New Roman"/>
                <w:sz w:val="24"/>
              </w:rPr>
            </w:pPr>
            <w:r>
              <w:rPr>
                <w:rFonts w:ascii="Arial Narrow" w:hAnsi="Arial Narrow" w:cs="Times New Roman"/>
                <w:sz w:val="24"/>
              </w:rPr>
              <w:t>Aula ordinaria, aula informática</w:t>
            </w:r>
          </w:p>
        </w:tc>
      </w:tr>
      <w:tr w:rsidR="00880269" w:rsidRPr="00C706A4" w:rsidTr="00C706A4">
        <w:trPr>
          <w:trHeight w:val="420"/>
        </w:trPr>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Tiempo/s</w:t>
            </w:r>
          </w:p>
        </w:tc>
        <w:tc>
          <w:tcPr>
            <w:tcW w:w="6771" w:type="dxa"/>
            <w:gridSpan w:val="3"/>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C706A4">
            <w:pPr>
              <w:widowControl w:val="0"/>
              <w:spacing w:line="240" w:lineRule="auto"/>
              <w:rPr>
                <w:rFonts w:ascii="Arial Narrow" w:hAnsi="Arial Narrow" w:cs="Times New Roman"/>
                <w:sz w:val="24"/>
              </w:rPr>
            </w:pPr>
            <w:r>
              <w:rPr>
                <w:rFonts w:ascii="Arial Narrow" w:hAnsi="Arial Narrow" w:cs="Times New Roman"/>
                <w:sz w:val="24"/>
              </w:rPr>
              <w:t>1 sesión.</w:t>
            </w:r>
          </w:p>
        </w:tc>
      </w:tr>
      <w:tr w:rsidR="00880269" w:rsidRPr="00C706A4" w:rsidTr="00C706A4">
        <w:trPr>
          <w:trHeight w:val="420"/>
        </w:trPr>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Recurso/s</w:t>
            </w:r>
          </w:p>
          <w:p w:rsidR="00880269" w:rsidRPr="00C706A4" w:rsidRDefault="005739A6">
            <w:pPr>
              <w:widowControl w:val="0"/>
              <w:numPr>
                <w:ilvl w:val="0"/>
                <w:numId w:val="2"/>
              </w:numPr>
              <w:spacing w:line="240" w:lineRule="auto"/>
              <w:ind w:left="283" w:hanging="141"/>
              <w:contextualSpacing/>
              <w:rPr>
                <w:rFonts w:ascii="Arial Narrow" w:hAnsi="Arial Narrow" w:cs="Times New Roman"/>
                <w:sz w:val="24"/>
              </w:rPr>
            </w:pPr>
            <w:r w:rsidRPr="00C706A4">
              <w:rPr>
                <w:rFonts w:ascii="Arial Narrow" w:hAnsi="Arial Narrow" w:cs="Times New Roman"/>
                <w:sz w:val="24"/>
              </w:rPr>
              <w:t>Humanos</w:t>
            </w:r>
          </w:p>
          <w:p w:rsidR="00880269" w:rsidRPr="00C706A4" w:rsidRDefault="005739A6">
            <w:pPr>
              <w:widowControl w:val="0"/>
              <w:numPr>
                <w:ilvl w:val="0"/>
                <w:numId w:val="2"/>
              </w:numPr>
              <w:spacing w:line="240" w:lineRule="auto"/>
              <w:ind w:left="283" w:hanging="141"/>
              <w:contextualSpacing/>
              <w:rPr>
                <w:rFonts w:ascii="Arial Narrow" w:hAnsi="Arial Narrow" w:cs="Times New Roman"/>
                <w:sz w:val="24"/>
              </w:rPr>
            </w:pPr>
            <w:r w:rsidRPr="00C706A4">
              <w:rPr>
                <w:rFonts w:ascii="Arial Narrow" w:hAnsi="Arial Narrow" w:cs="Times New Roman"/>
                <w:sz w:val="24"/>
              </w:rPr>
              <w:t>Materiales</w:t>
            </w:r>
          </w:p>
        </w:tc>
        <w:tc>
          <w:tcPr>
            <w:tcW w:w="6771" w:type="dxa"/>
            <w:gridSpan w:val="3"/>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C706A4" w:rsidRDefault="00C706A4" w:rsidP="000F25DC">
            <w:pPr>
              <w:widowControl w:val="0"/>
              <w:spacing w:line="240" w:lineRule="auto"/>
              <w:rPr>
                <w:rFonts w:ascii="Arial Narrow" w:hAnsi="Arial Narrow" w:cs="Times New Roman"/>
                <w:sz w:val="24"/>
              </w:rPr>
            </w:pPr>
            <w:r>
              <w:rPr>
                <w:rFonts w:ascii="Arial Narrow" w:hAnsi="Arial Narrow" w:cs="Times New Roman"/>
                <w:sz w:val="24"/>
              </w:rPr>
              <w:t>Humanos: Profesor y alumnos</w:t>
            </w:r>
          </w:p>
          <w:p w:rsidR="00C706A4" w:rsidRPr="00C706A4" w:rsidRDefault="00C706A4" w:rsidP="000F25DC">
            <w:pPr>
              <w:widowControl w:val="0"/>
              <w:spacing w:line="240" w:lineRule="auto"/>
              <w:rPr>
                <w:rFonts w:ascii="Arial Narrow" w:hAnsi="Arial Narrow" w:cs="Times New Roman"/>
                <w:sz w:val="24"/>
              </w:rPr>
            </w:pPr>
            <w:r>
              <w:rPr>
                <w:rFonts w:ascii="Arial Narrow" w:hAnsi="Arial Narrow" w:cs="Times New Roman"/>
                <w:sz w:val="24"/>
              </w:rPr>
              <w:t>Materiales: libro, ordenadores.</w:t>
            </w:r>
          </w:p>
          <w:p w:rsidR="00880269" w:rsidRPr="00C706A4" w:rsidRDefault="00880269">
            <w:pPr>
              <w:widowControl w:val="0"/>
              <w:spacing w:line="240" w:lineRule="auto"/>
              <w:rPr>
                <w:rFonts w:ascii="Arial Narrow" w:hAnsi="Arial Narrow" w:cs="Times New Roman"/>
                <w:sz w:val="24"/>
              </w:rPr>
            </w:pPr>
          </w:p>
        </w:tc>
      </w:tr>
      <w:tr w:rsidR="00880269" w:rsidRPr="00C706A4" w:rsidTr="00C706A4">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Agrupamientos</w:t>
            </w:r>
          </w:p>
        </w:tc>
        <w:tc>
          <w:tcPr>
            <w:tcW w:w="2257" w:type="dxa"/>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Individual</w:t>
            </w:r>
          </w:p>
        </w:tc>
        <w:tc>
          <w:tcPr>
            <w:tcW w:w="2257" w:type="dxa"/>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Default="005739A6">
            <w:pPr>
              <w:widowControl w:val="0"/>
              <w:spacing w:line="240" w:lineRule="auto"/>
              <w:rPr>
                <w:rFonts w:ascii="Arial Narrow" w:hAnsi="Arial Narrow" w:cs="Times New Roman"/>
                <w:sz w:val="24"/>
              </w:rPr>
            </w:pPr>
            <w:r w:rsidRPr="00C706A4">
              <w:rPr>
                <w:rFonts w:ascii="Arial Narrow" w:hAnsi="Arial Narrow" w:cs="Times New Roman"/>
                <w:sz w:val="24"/>
              </w:rPr>
              <w:t>Grupo aula</w:t>
            </w:r>
          </w:p>
          <w:p w:rsidR="00C706A4" w:rsidRPr="00C706A4" w:rsidRDefault="00C706A4">
            <w:pPr>
              <w:widowControl w:val="0"/>
              <w:spacing w:line="240" w:lineRule="auto"/>
              <w:rPr>
                <w:rFonts w:ascii="Arial Narrow" w:hAnsi="Arial Narrow" w:cs="Times New Roman"/>
                <w:sz w:val="24"/>
              </w:rPr>
            </w:pPr>
            <w:r>
              <w:rPr>
                <w:rFonts w:ascii="Arial Narrow" w:hAnsi="Arial Narrow" w:cs="Times New Roman"/>
                <w:sz w:val="24"/>
              </w:rPr>
              <w:t>Explicación de la teoría</w:t>
            </w:r>
          </w:p>
        </w:tc>
        <w:tc>
          <w:tcPr>
            <w:tcW w:w="2257" w:type="dxa"/>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 xml:space="preserve">Grupo </w:t>
            </w:r>
          </w:p>
          <w:p w:rsidR="00880269" w:rsidRPr="00C706A4" w:rsidRDefault="00C706A4">
            <w:pPr>
              <w:widowControl w:val="0"/>
              <w:spacing w:line="240" w:lineRule="auto"/>
              <w:rPr>
                <w:rFonts w:ascii="Arial Narrow" w:hAnsi="Arial Narrow" w:cs="Times New Roman"/>
                <w:sz w:val="24"/>
              </w:rPr>
            </w:pPr>
            <w:r>
              <w:rPr>
                <w:rFonts w:ascii="Arial Narrow" w:hAnsi="Arial Narrow" w:cs="Times New Roman"/>
                <w:sz w:val="24"/>
              </w:rPr>
              <w:t>2 personas, realización de las actividades</w:t>
            </w:r>
          </w:p>
        </w:tc>
      </w:tr>
      <w:tr w:rsidR="00880269" w:rsidRPr="00C706A4" w:rsidTr="00C706A4">
        <w:trPr>
          <w:trHeight w:val="420"/>
        </w:trPr>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Anexos</w:t>
            </w:r>
          </w:p>
        </w:tc>
        <w:tc>
          <w:tcPr>
            <w:tcW w:w="6771" w:type="dxa"/>
            <w:gridSpan w:val="3"/>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C706A4" w:rsidRDefault="00C706A4">
            <w:pPr>
              <w:widowControl w:val="0"/>
              <w:spacing w:line="240" w:lineRule="auto"/>
              <w:rPr>
                <w:rFonts w:ascii="Arial Narrow" w:hAnsi="Arial Narrow" w:cs="Times New Roman"/>
                <w:sz w:val="24"/>
              </w:rPr>
            </w:pPr>
            <w:r>
              <w:rPr>
                <w:rFonts w:ascii="Arial Narrow" w:hAnsi="Arial Narrow" w:cs="Times New Roman"/>
                <w:sz w:val="24"/>
              </w:rPr>
              <w:t>Página web donde se encuentran las actividades.</w:t>
            </w:r>
          </w:p>
          <w:p w:rsidR="00880269" w:rsidRPr="00C706A4" w:rsidRDefault="00C706A4">
            <w:pPr>
              <w:widowControl w:val="0"/>
              <w:spacing w:line="240" w:lineRule="auto"/>
              <w:rPr>
                <w:rFonts w:ascii="Arial Narrow" w:hAnsi="Arial Narrow" w:cs="Times New Roman"/>
                <w:sz w:val="24"/>
              </w:rPr>
            </w:pPr>
            <w:r w:rsidRPr="00C706A4">
              <w:rPr>
                <w:rFonts w:ascii="Arial Narrow" w:hAnsi="Arial Narrow" w:cs="Times New Roman"/>
                <w:sz w:val="24"/>
              </w:rPr>
              <w:t>http://endrino.pntic.mec.es/~jcoh0005/3tema10/unidad10.html</w:t>
            </w:r>
          </w:p>
        </w:tc>
      </w:tr>
      <w:tr w:rsidR="00880269" w:rsidRPr="00C706A4" w:rsidTr="00C706A4">
        <w:trPr>
          <w:trHeight w:val="420"/>
        </w:trPr>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Temas transversales</w:t>
            </w:r>
          </w:p>
        </w:tc>
        <w:tc>
          <w:tcPr>
            <w:tcW w:w="6771" w:type="dxa"/>
            <w:gridSpan w:val="3"/>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C706A4">
            <w:pPr>
              <w:widowControl w:val="0"/>
              <w:spacing w:line="240" w:lineRule="auto"/>
              <w:rPr>
                <w:rFonts w:ascii="Arial Narrow" w:hAnsi="Arial Narrow" w:cs="Times New Roman"/>
                <w:sz w:val="24"/>
              </w:rPr>
            </w:pPr>
            <w:r>
              <w:rPr>
                <w:rFonts w:ascii="Arial Narrow" w:hAnsi="Arial Narrow" w:cs="Times New Roman"/>
                <w:sz w:val="24"/>
              </w:rPr>
              <w:t>Los sentidos</w:t>
            </w:r>
          </w:p>
        </w:tc>
      </w:tr>
      <w:tr w:rsidR="00880269" w:rsidRPr="00C706A4" w:rsidTr="00C706A4">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Evaluación</w:t>
            </w:r>
          </w:p>
        </w:tc>
        <w:tc>
          <w:tcPr>
            <w:tcW w:w="2257" w:type="dxa"/>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u w:val="single"/>
              </w:rPr>
            </w:pPr>
            <w:r w:rsidRPr="00C706A4">
              <w:rPr>
                <w:rFonts w:ascii="Arial Narrow" w:hAnsi="Arial Narrow" w:cs="Times New Roman"/>
                <w:sz w:val="24"/>
                <w:u w:val="single"/>
              </w:rPr>
              <w:t>Inicial</w:t>
            </w:r>
          </w:p>
          <w:p w:rsidR="00880269" w:rsidRPr="00C706A4" w:rsidRDefault="00880269">
            <w:pPr>
              <w:widowControl w:val="0"/>
              <w:spacing w:line="240" w:lineRule="auto"/>
              <w:rPr>
                <w:rFonts w:ascii="Arial Narrow" w:hAnsi="Arial Narrow" w:cs="Times New Roman"/>
                <w:sz w:val="24"/>
                <w:u w:val="single"/>
              </w:rPr>
            </w:pPr>
          </w:p>
        </w:tc>
        <w:tc>
          <w:tcPr>
            <w:tcW w:w="2257" w:type="dxa"/>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u w:val="single"/>
              </w:rPr>
            </w:pPr>
            <w:r w:rsidRPr="00C706A4">
              <w:rPr>
                <w:rFonts w:ascii="Arial Narrow" w:hAnsi="Arial Narrow" w:cs="Times New Roman"/>
                <w:sz w:val="24"/>
                <w:u w:val="single"/>
              </w:rPr>
              <w:t>Continua</w:t>
            </w:r>
          </w:p>
          <w:p w:rsidR="00880269" w:rsidRPr="00C706A4" w:rsidRDefault="00880269" w:rsidP="000F25DC">
            <w:pPr>
              <w:widowControl w:val="0"/>
              <w:spacing w:line="240" w:lineRule="auto"/>
              <w:rPr>
                <w:rFonts w:ascii="Arial Narrow" w:hAnsi="Arial Narrow" w:cs="Times New Roman"/>
                <w:sz w:val="24"/>
              </w:rPr>
            </w:pPr>
          </w:p>
        </w:tc>
        <w:tc>
          <w:tcPr>
            <w:tcW w:w="2257" w:type="dxa"/>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u w:val="single"/>
              </w:rPr>
            </w:pPr>
            <w:r w:rsidRPr="00C706A4">
              <w:rPr>
                <w:rFonts w:ascii="Arial Narrow" w:hAnsi="Arial Narrow" w:cs="Times New Roman"/>
                <w:sz w:val="24"/>
                <w:u w:val="single"/>
              </w:rPr>
              <w:t>Final</w:t>
            </w:r>
          </w:p>
          <w:p w:rsidR="00880269" w:rsidRPr="00C706A4" w:rsidRDefault="00C706A4">
            <w:pPr>
              <w:widowControl w:val="0"/>
              <w:spacing w:line="240" w:lineRule="auto"/>
              <w:rPr>
                <w:rFonts w:ascii="Arial Narrow" w:hAnsi="Arial Narrow" w:cs="Times New Roman"/>
                <w:sz w:val="24"/>
              </w:rPr>
            </w:pPr>
            <w:r>
              <w:rPr>
                <w:rFonts w:ascii="Arial Narrow" w:hAnsi="Arial Narrow" w:cs="Times New Roman"/>
                <w:sz w:val="24"/>
              </w:rPr>
              <w:t>Se evaluará la realización de las fichas</w:t>
            </w:r>
          </w:p>
        </w:tc>
      </w:tr>
      <w:tr w:rsidR="00880269" w:rsidRPr="00C706A4" w:rsidTr="00C706A4">
        <w:trPr>
          <w:trHeight w:val="420"/>
        </w:trPr>
        <w:tc>
          <w:tcPr>
            <w:tcW w:w="2258" w:type="dxa"/>
            <w:tcBorders>
              <w:top w:val="single" w:sz="8" w:space="0" w:color="FFFFFF"/>
              <w:left w:val="single" w:sz="8" w:space="0" w:color="FFFFFF"/>
              <w:bottom w:val="single" w:sz="8" w:space="0" w:color="FFFFFF"/>
              <w:right w:val="single" w:sz="8" w:space="0" w:color="FFFFFF"/>
            </w:tcBorders>
            <w:shd w:val="clear" w:color="auto" w:fill="79E3FF"/>
            <w:tcMar>
              <w:top w:w="100" w:type="dxa"/>
              <w:left w:w="100" w:type="dxa"/>
              <w:bottom w:w="100" w:type="dxa"/>
              <w:right w:w="100" w:type="dxa"/>
            </w:tcMar>
          </w:tcPr>
          <w:p w:rsidR="00880269" w:rsidRPr="00C706A4" w:rsidRDefault="005739A6">
            <w:pPr>
              <w:widowControl w:val="0"/>
              <w:spacing w:line="240" w:lineRule="auto"/>
              <w:rPr>
                <w:rFonts w:ascii="Arial Narrow" w:hAnsi="Arial Narrow" w:cs="Times New Roman"/>
                <w:sz w:val="24"/>
              </w:rPr>
            </w:pPr>
            <w:r w:rsidRPr="00C706A4">
              <w:rPr>
                <w:rFonts w:ascii="Arial Narrow" w:hAnsi="Arial Narrow" w:cs="Times New Roman"/>
                <w:sz w:val="24"/>
              </w:rPr>
              <w:t>Página web</w:t>
            </w:r>
          </w:p>
        </w:tc>
        <w:tc>
          <w:tcPr>
            <w:tcW w:w="6771" w:type="dxa"/>
            <w:gridSpan w:val="3"/>
            <w:tcBorders>
              <w:top w:val="single" w:sz="8" w:space="0" w:color="FFFFFF"/>
              <w:left w:val="single" w:sz="8" w:space="0" w:color="FFFFFF"/>
              <w:bottom w:val="single" w:sz="8" w:space="0" w:color="FFFFFF"/>
              <w:right w:val="single" w:sz="8" w:space="0" w:color="FFFFFF"/>
            </w:tcBorders>
            <w:shd w:val="clear" w:color="auto" w:fill="B7E9F3"/>
            <w:tcMar>
              <w:top w:w="100" w:type="dxa"/>
              <w:left w:w="100" w:type="dxa"/>
              <w:bottom w:w="100" w:type="dxa"/>
              <w:right w:w="100" w:type="dxa"/>
            </w:tcMar>
          </w:tcPr>
          <w:p w:rsidR="00880269" w:rsidRPr="00C706A4" w:rsidRDefault="00C706A4">
            <w:pPr>
              <w:widowControl w:val="0"/>
              <w:spacing w:line="240" w:lineRule="auto"/>
              <w:rPr>
                <w:rFonts w:ascii="Arial Narrow" w:hAnsi="Arial Narrow" w:cs="Times New Roman"/>
                <w:sz w:val="24"/>
              </w:rPr>
            </w:pPr>
            <w:r w:rsidRPr="00C706A4">
              <w:rPr>
                <w:rFonts w:ascii="Arial Narrow" w:hAnsi="Arial Narrow" w:cs="Times New Roman"/>
                <w:sz w:val="24"/>
              </w:rPr>
              <w:t>http://endrino.pntic.mec.es/~jcoh0005/3tema10/unidad10.html</w:t>
            </w:r>
          </w:p>
        </w:tc>
      </w:tr>
    </w:tbl>
    <w:p w:rsidR="00880269" w:rsidRPr="00C706A4" w:rsidRDefault="00880269">
      <w:pPr>
        <w:rPr>
          <w:rFonts w:ascii="Times New Roman" w:hAnsi="Times New Roman" w:cs="Times New Roman"/>
          <w:sz w:val="24"/>
        </w:rPr>
      </w:pPr>
      <w:bookmarkStart w:id="0" w:name="_GoBack"/>
      <w:bookmarkEnd w:id="0"/>
    </w:p>
    <w:sectPr w:rsidR="00880269" w:rsidRPr="00C706A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05287"/>
    <w:multiLevelType w:val="multilevel"/>
    <w:tmpl w:val="95DA5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4B6840"/>
    <w:multiLevelType w:val="hybridMultilevel"/>
    <w:tmpl w:val="67AEE5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6F2CDE"/>
    <w:multiLevelType w:val="multilevel"/>
    <w:tmpl w:val="FD14A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880269"/>
    <w:rsid w:val="000F25DC"/>
    <w:rsid w:val="005739A6"/>
    <w:rsid w:val="00880269"/>
    <w:rsid w:val="00C706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49D10-12ED-43BA-8C44-E23F6427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C70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Cristina Alegre</cp:lastModifiedBy>
  <cp:revision>2</cp:revision>
  <dcterms:created xsi:type="dcterms:W3CDTF">2018-05-11T18:11:00Z</dcterms:created>
  <dcterms:modified xsi:type="dcterms:W3CDTF">2018-05-11T18:11:00Z</dcterms:modified>
</cp:coreProperties>
</file>