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78" w:rsidRDefault="00F00078"/>
    <w:p w:rsidR="00A873A2" w:rsidRDefault="00A873A2"/>
    <w:p w:rsidR="00A873A2" w:rsidRPr="003D72CF" w:rsidRDefault="00A873A2" w:rsidP="00A873A2">
      <w:pPr>
        <w:rPr>
          <w:rFonts w:ascii="Verdana" w:hAnsi="Verdana"/>
          <w:b/>
          <w:sz w:val="32"/>
          <w:szCs w:val="32"/>
          <w:lang w:val="es-ES_tradnl"/>
        </w:rPr>
      </w:pPr>
      <w:r w:rsidRPr="003D72CF">
        <w:rPr>
          <w:rFonts w:ascii="Verdana" w:hAnsi="Verdana"/>
          <w:b/>
          <w:sz w:val="32"/>
          <w:szCs w:val="32"/>
          <w:lang w:val="es-ES_tradnl"/>
        </w:rPr>
        <w:t>Aprendizaje y Enseñanza de las Ciencias Experimentales</w:t>
      </w:r>
    </w:p>
    <w:p w:rsidR="00A873A2" w:rsidRPr="003D72CF" w:rsidRDefault="00A873A2" w:rsidP="00A873A2">
      <w:pPr>
        <w:rPr>
          <w:rFonts w:ascii="Verdana" w:hAnsi="Verdana"/>
          <w:b/>
          <w:sz w:val="28"/>
          <w:szCs w:val="28"/>
          <w:lang w:val="es-ES_tradnl"/>
        </w:rPr>
      </w:pPr>
      <w:r w:rsidRPr="003D72CF">
        <w:rPr>
          <w:rFonts w:ascii="Verdana" w:hAnsi="Verdana"/>
          <w:b/>
          <w:sz w:val="28"/>
          <w:szCs w:val="28"/>
          <w:lang w:val="es-ES_tradnl"/>
        </w:rPr>
        <w:t>(Biología y Geología)</w:t>
      </w:r>
    </w:p>
    <w:p w:rsidR="00A873A2" w:rsidRDefault="00A873A2" w:rsidP="00A873A2">
      <w:pPr>
        <w:spacing w:after="0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Código de la asignatura 73201.</w:t>
      </w:r>
      <w:r w:rsidRPr="003D72CF">
        <w:rPr>
          <w:rFonts w:ascii="Verdana" w:hAnsi="Verdana"/>
          <w:sz w:val="20"/>
          <w:szCs w:val="20"/>
          <w:lang w:val="es-ES_tradnl"/>
        </w:rPr>
        <w:t xml:space="preserve">ECTS </w:t>
      </w:r>
      <w:r>
        <w:rPr>
          <w:rFonts w:ascii="Verdana" w:hAnsi="Verdana"/>
          <w:sz w:val="20"/>
          <w:szCs w:val="20"/>
          <w:lang w:val="es-ES_tradnl"/>
        </w:rPr>
        <w:t>6.</w:t>
      </w:r>
    </w:p>
    <w:p w:rsidR="00A873A2" w:rsidRPr="003D72CF" w:rsidRDefault="00A873A2" w:rsidP="00A873A2">
      <w:pPr>
        <w:spacing w:after="0"/>
        <w:rPr>
          <w:rFonts w:ascii="Verdana" w:hAnsi="Verdana"/>
          <w:sz w:val="20"/>
          <w:szCs w:val="20"/>
          <w:lang w:val="es-ES_tradnl"/>
        </w:rPr>
      </w:pPr>
      <w:r w:rsidRPr="003D72CF">
        <w:rPr>
          <w:rFonts w:ascii="Verdana" w:hAnsi="Verdana"/>
          <w:sz w:val="20"/>
          <w:szCs w:val="20"/>
          <w:lang w:val="es-ES_tradnl"/>
        </w:rPr>
        <w:t>(Curso 201</w:t>
      </w:r>
      <w:r>
        <w:rPr>
          <w:rFonts w:ascii="Verdana" w:hAnsi="Verdana"/>
          <w:sz w:val="20"/>
          <w:szCs w:val="20"/>
          <w:lang w:val="es-ES_tradnl"/>
        </w:rPr>
        <w:t>8</w:t>
      </w:r>
      <w:r w:rsidRPr="003D72CF">
        <w:rPr>
          <w:rFonts w:ascii="Verdana" w:hAnsi="Verdana"/>
          <w:sz w:val="20"/>
          <w:szCs w:val="20"/>
          <w:lang w:val="es-ES_tradnl"/>
        </w:rPr>
        <w:t>/201</w:t>
      </w:r>
      <w:r>
        <w:rPr>
          <w:rFonts w:ascii="Verdana" w:hAnsi="Verdana"/>
          <w:sz w:val="20"/>
          <w:szCs w:val="20"/>
          <w:lang w:val="es-ES_tradnl"/>
        </w:rPr>
        <w:t>9</w:t>
      </w:r>
      <w:r w:rsidRPr="003D72CF">
        <w:rPr>
          <w:rFonts w:ascii="Verdana" w:hAnsi="Verdana"/>
          <w:sz w:val="20"/>
          <w:szCs w:val="20"/>
          <w:lang w:val="es-ES_tradnl"/>
        </w:rPr>
        <w:t>)</w:t>
      </w:r>
    </w:p>
    <w:p w:rsidR="00A873A2" w:rsidRPr="003D72CF" w:rsidRDefault="00A873A2" w:rsidP="00A873A2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100783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SEMANAS 7-8; 11-14; 15-19: APRENDIZAJE Y ENSEÑANZA DE LA BIOLOGÍA Y GEOLOGÍA</w:t>
      </w:r>
    </w:p>
    <w:p w:rsidR="00A873A2" w:rsidRDefault="00A873A2" w:rsidP="00A873A2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es-ES"/>
        </w:rPr>
      </w:pPr>
    </w:p>
    <w:p w:rsidR="00A873A2" w:rsidRPr="003D72CF" w:rsidRDefault="00A873A2" w:rsidP="00A873A2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3D72CF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HORARIO:</w:t>
      </w:r>
    </w:p>
    <w:p w:rsidR="00A873A2" w:rsidRDefault="00A873A2" w:rsidP="00A873A2">
      <w:pPr>
        <w:spacing w:after="0" w:line="240" w:lineRule="auto"/>
        <w:rPr>
          <w:rFonts w:ascii="Verdana" w:hAnsi="Verdana" w:cs="Calibri"/>
          <w:sz w:val="16"/>
          <w:szCs w:val="16"/>
          <w:lang w:val="es-ES_tradnl"/>
        </w:rPr>
      </w:pPr>
      <w:r w:rsidRPr="00100783">
        <w:rPr>
          <w:rFonts w:ascii="Verdana" w:hAnsi="Verdana"/>
          <w:sz w:val="20"/>
          <w:szCs w:val="20"/>
          <w:lang w:val="es-ES_tradnl"/>
        </w:rPr>
        <w:t>Martes 17:30-19:30</w:t>
      </w:r>
      <w:r w:rsidRPr="00100783">
        <w:rPr>
          <w:rFonts w:ascii="Verdana" w:hAnsi="Verdana" w:cs="Calibri"/>
          <w:sz w:val="16"/>
          <w:szCs w:val="16"/>
          <w:lang w:val="es-ES_tradnl"/>
        </w:rPr>
        <w:t>h</w:t>
      </w:r>
      <w:r w:rsidRPr="00100783">
        <w:rPr>
          <w:rFonts w:ascii="Verdana" w:hAnsi="Verdana"/>
          <w:sz w:val="20"/>
          <w:szCs w:val="20"/>
          <w:lang w:val="es-ES_tradnl"/>
        </w:rPr>
        <w:t xml:space="preserve"> y jueves </w:t>
      </w:r>
      <w:r w:rsidRPr="00100783">
        <w:rPr>
          <w:rFonts w:ascii="Verdana" w:hAnsi="Verdana" w:cs="Calibri"/>
          <w:sz w:val="16"/>
          <w:szCs w:val="16"/>
          <w:lang w:val="es-ES_tradnl"/>
        </w:rPr>
        <w:t>15:30-17:30</w:t>
      </w:r>
      <w:r w:rsidRPr="003D72CF">
        <w:rPr>
          <w:rFonts w:ascii="Verdana" w:hAnsi="Verdana" w:cs="Calibri"/>
          <w:sz w:val="16"/>
          <w:szCs w:val="16"/>
          <w:lang w:val="es-ES_tradnl"/>
        </w:rPr>
        <w:t xml:space="preserve"> </w:t>
      </w:r>
    </w:p>
    <w:p w:rsidR="00A873A2" w:rsidRDefault="00A873A2" w:rsidP="00A873A2">
      <w:pPr>
        <w:spacing w:after="0" w:line="240" w:lineRule="auto"/>
        <w:rPr>
          <w:rFonts w:ascii="Verdana" w:hAnsi="Verdana" w:cs="Calibri"/>
          <w:sz w:val="16"/>
          <w:szCs w:val="16"/>
          <w:lang w:val="es-ES_tradnl"/>
        </w:rPr>
      </w:pPr>
    </w:p>
    <w:p w:rsidR="00A873A2" w:rsidRPr="003D72CF" w:rsidRDefault="00A873A2" w:rsidP="00A873A2">
      <w:pPr>
        <w:spacing w:after="0" w:line="240" w:lineRule="auto"/>
        <w:rPr>
          <w:rFonts w:ascii="Verdana" w:hAnsi="Verdana" w:cs="Calibri"/>
          <w:sz w:val="16"/>
          <w:szCs w:val="16"/>
          <w:lang w:val="es-ES_tradnl"/>
        </w:rPr>
      </w:pPr>
    </w:p>
    <w:p w:rsidR="00A873A2" w:rsidRDefault="00A873A2" w:rsidP="00A873A2">
      <w:pPr>
        <w:spacing w:after="0"/>
        <w:rPr>
          <w:rFonts w:ascii="Verdana" w:hAnsi="Verdana"/>
          <w:b/>
          <w:sz w:val="20"/>
          <w:szCs w:val="20"/>
          <w:lang w:val="es-ES_tradnl"/>
        </w:rPr>
      </w:pPr>
      <w:r w:rsidRPr="00A873A2">
        <w:rPr>
          <w:rFonts w:ascii="Verdana" w:hAnsi="Verdana"/>
          <w:b/>
          <w:sz w:val="20"/>
          <w:szCs w:val="20"/>
          <w:lang w:val="es-ES_tradnl"/>
        </w:rPr>
        <w:t>SECCIÓN DE LA PROFESORA MAIDER PÉREZ DE VILLARREAL</w:t>
      </w:r>
    </w:p>
    <w:p w:rsidR="00A873A2" w:rsidRPr="00A873A2" w:rsidRDefault="00A873A2" w:rsidP="00A873A2">
      <w:pPr>
        <w:spacing w:after="0"/>
        <w:rPr>
          <w:rFonts w:ascii="Verdana" w:hAnsi="Verdana"/>
          <w:b/>
          <w:sz w:val="20"/>
          <w:szCs w:val="20"/>
          <w:lang w:val="es-ES_tradnl"/>
        </w:rPr>
      </w:pPr>
    </w:p>
    <w:p w:rsidR="00A873A2" w:rsidRPr="003D72CF" w:rsidRDefault="00A873A2" w:rsidP="00A873A2">
      <w:pPr>
        <w:spacing w:after="0"/>
        <w:rPr>
          <w:rFonts w:ascii="Garamond" w:hAnsi="Garamond"/>
          <w:sz w:val="20"/>
          <w:szCs w:val="20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760"/>
        <w:gridCol w:w="1278"/>
        <w:gridCol w:w="760"/>
        <w:gridCol w:w="1671"/>
        <w:gridCol w:w="3035"/>
      </w:tblGrid>
      <w:tr w:rsidR="00A873A2" w:rsidRPr="002960DD" w:rsidTr="00A873A2">
        <w:trPr>
          <w:trHeight w:hRule="exact" w:val="340"/>
          <w:tblHeader/>
          <w:jc w:val="center"/>
        </w:trPr>
        <w:tc>
          <w:tcPr>
            <w:tcW w:w="697" w:type="pct"/>
            <w:shd w:val="clear" w:color="auto" w:fill="auto"/>
            <w:vAlign w:val="center"/>
          </w:tcPr>
          <w:p w:rsidR="00A873A2" w:rsidRPr="00F841C5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b/>
                <w:sz w:val="16"/>
                <w:szCs w:val="16"/>
                <w:lang w:val="es-ES_tradnl"/>
              </w:rPr>
              <w:t>Mes</w:t>
            </w:r>
          </w:p>
        </w:tc>
        <w:tc>
          <w:tcPr>
            <w:tcW w:w="436" w:type="pct"/>
            <w:vAlign w:val="center"/>
          </w:tcPr>
          <w:p w:rsidR="00A873A2" w:rsidRPr="00F841C5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b/>
                <w:sz w:val="16"/>
                <w:szCs w:val="16"/>
                <w:lang w:val="es-ES_tradnl"/>
              </w:rPr>
              <w:t>día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873A2" w:rsidRPr="00F841C5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b/>
                <w:sz w:val="16"/>
                <w:szCs w:val="16"/>
                <w:lang w:val="es-ES_tradnl"/>
              </w:rPr>
              <w:t>Horario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873A2" w:rsidRPr="002960DD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>
              <w:rPr>
                <w:rFonts w:cs="Calibri"/>
                <w:b/>
                <w:sz w:val="16"/>
                <w:szCs w:val="16"/>
                <w:lang w:val="es-ES_tradnl"/>
              </w:rPr>
              <w:t>Aula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873A2" w:rsidRPr="002960DD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Profesores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A873A2" w:rsidRPr="002960DD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Contenido</w:t>
            </w:r>
          </w:p>
        </w:tc>
      </w:tr>
      <w:tr w:rsidR="00A873A2" w:rsidRPr="002960DD" w:rsidTr="00A873A2">
        <w:trPr>
          <w:trHeight w:hRule="exact" w:val="847"/>
          <w:jc w:val="center"/>
        </w:trPr>
        <w:tc>
          <w:tcPr>
            <w:tcW w:w="6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3A2" w:rsidRPr="00F841C5" w:rsidRDefault="00A873A2" w:rsidP="007C4B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Noviembre</w:t>
            </w:r>
          </w:p>
        </w:tc>
        <w:tc>
          <w:tcPr>
            <w:tcW w:w="436" w:type="pct"/>
            <w:vAlign w:val="center"/>
          </w:tcPr>
          <w:p w:rsidR="00A873A2" w:rsidRPr="00340D09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>
              <w:rPr>
                <w:rFonts w:cs="Calibri"/>
                <w:b/>
                <w:sz w:val="16"/>
                <w:szCs w:val="16"/>
                <w:lang w:val="es-ES_tradnl"/>
              </w:rPr>
              <w:t>22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873A2" w:rsidRPr="00340D09" w:rsidRDefault="00A873A2" w:rsidP="007C4BC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340D09">
              <w:rPr>
                <w:rFonts w:cs="Calibri"/>
                <w:b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873A2" w:rsidRPr="00340D09" w:rsidRDefault="00A873A2" w:rsidP="007C4BCA">
            <w:pPr>
              <w:jc w:val="center"/>
              <w:rPr>
                <w:b/>
              </w:rPr>
            </w:pPr>
            <w:r w:rsidRPr="00340D09">
              <w:rPr>
                <w:b/>
              </w:rP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873A2" w:rsidRPr="00340D09" w:rsidRDefault="00A873A2" w:rsidP="007C4BCA">
            <w:pPr>
              <w:jc w:val="center"/>
              <w:rPr>
                <w:rFonts w:cs="Calibri"/>
                <w:b/>
                <w:color w:val="339933"/>
                <w:sz w:val="16"/>
                <w:szCs w:val="16"/>
              </w:rPr>
            </w:pPr>
            <w:r w:rsidRPr="00340D09">
              <w:rPr>
                <w:rFonts w:cs="Calibri"/>
                <w:b/>
                <w:color w:val="339933"/>
                <w:sz w:val="16"/>
                <w:szCs w:val="16"/>
              </w:rPr>
              <w:t>Maider Pérez de Villarreal</w:t>
            </w:r>
          </w:p>
        </w:tc>
        <w:tc>
          <w:tcPr>
            <w:tcW w:w="1740" w:type="pct"/>
            <w:shd w:val="clear" w:color="auto" w:fill="auto"/>
          </w:tcPr>
          <w:p w:rsidR="00A873A2" w:rsidRPr="00340D09" w:rsidRDefault="00A873A2" w:rsidP="007C4BCA">
            <w:pPr>
              <w:spacing w:after="0" w:line="216" w:lineRule="auto"/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</w:pPr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Herramientas </w:t>
            </w:r>
            <w:proofErr w:type="spellStart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metacognitivas</w:t>
            </w:r>
            <w:proofErr w:type="spellEnd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 de aprendizaje significativo I: Mapas conceptuales, elaboración y aplicación.</w:t>
            </w:r>
          </w:p>
        </w:tc>
      </w:tr>
      <w:tr w:rsidR="00A873A2" w:rsidRPr="002960DD" w:rsidTr="00A873A2">
        <w:trPr>
          <w:trHeight w:hRule="exact" w:val="847"/>
          <w:jc w:val="center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A2" w:rsidRPr="00F841C5" w:rsidRDefault="00A873A2" w:rsidP="007C4B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A873A2" w:rsidRPr="00340D09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>
              <w:rPr>
                <w:rFonts w:cs="Calibri"/>
                <w:b/>
                <w:sz w:val="16"/>
                <w:szCs w:val="16"/>
                <w:lang w:val="es-ES_tradnl"/>
              </w:rPr>
              <w:t>27</w:t>
            </w:r>
          </w:p>
          <w:p w:rsidR="00A873A2" w:rsidRPr="00340D09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340D09">
              <w:rPr>
                <w:rFonts w:cs="Calibri"/>
                <w:b/>
                <w:sz w:val="16"/>
                <w:szCs w:val="16"/>
                <w:lang w:val="es-ES_tradnl"/>
              </w:rPr>
              <w:t>SEM 12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873A2" w:rsidRPr="00340D09" w:rsidRDefault="00A873A2" w:rsidP="007C4BC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340D09">
              <w:rPr>
                <w:rFonts w:cs="Calibri"/>
                <w:b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873A2" w:rsidRPr="00340D09" w:rsidRDefault="00A873A2" w:rsidP="007C4BCA">
            <w:pPr>
              <w:jc w:val="center"/>
              <w:rPr>
                <w:b/>
              </w:rPr>
            </w:pPr>
            <w:r w:rsidRPr="00340D09">
              <w:rPr>
                <w:b/>
              </w:rP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873A2" w:rsidRPr="00340D09" w:rsidRDefault="00A873A2" w:rsidP="007C4BCA">
            <w:pPr>
              <w:jc w:val="center"/>
              <w:rPr>
                <w:rFonts w:cs="Calibri"/>
                <w:b/>
                <w:color w:val="339933"/>
                <w:sz w:val="16"/>
                <w:szCs w:val="16"/>
              </w:rPr>
            </w:pPr>
            <w:r w:rsidRPr="00340D09">
              <w:rPr>
                <w:rFonts w:cs="Calibri"/>
                <w:b/>
                <w:color w:val="339933"/>
                <w:sz w:val="16"/>
                <w:szCs w:val="16"/>
              </w:rPr>
              <w:t>Maider Pérez de Villarreal</w:t>
            </w:r>
          </w:p>
        </w:tc>
        <w:tc>
          <w:tcPr>
            <w:tcW w:w="1740" w:type="pct"/>
            <w:shd w:val="clear" w:color="auto" w:fill="auto"/>
          </w:tcPr>
          <w:p w:rsidR="00A873A2" w:rsidRPr="00340D09" w:rsidRDefault="00A873A2" w:rsidP="007C4BCA">
            <w:pPr>
              <w:spacing w:after="0" w:line="216" w:lineRule="auto"/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</w:pPr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Herramientas </w:t>
            </w:r>
            <w:proofErr w:type="spellStart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metacognitivas</w:t>
            </w:r>
            <w:proofErr w:type="spellEnd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 de aprendizaje significativo II: UVE de </w:t>
            </w:r>
            <w:proofErr w:type="spellStart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gowin</w:t>
            </w:r>
            <w:proofErr w:type="spellEnd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, elaboración y aplicación.</w:t>
            </w:r>
          </w:p>
        </w:tc>
      </w:tr>
      <w:tr w:rsidR="00A873A2" w:rsidRPr="002960DD" w:rsidTr="00A873A2">
        <w:trPr>
          <w:trHeight w:hRule="exact" w:val="725"/>
          <w:jc w:val="center"/>
        </w:trPr>
        <w:tc>
          <w:tcPr>
            <w:tcW w:w="69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3A2" w:rsidRDefault="00A873A2" w:rsidP="007C4B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  <w:p w:rsidR="00A873A2" w:rsidRDefault="00A873A2" w:rsidP="007C4B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  <w:p w:rsidR="00A873A2" w:rsidRDefault="00A873A2" w:rsidP="007C4B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  <w:p w:rsidR="00A873A2" w:rsidRDefault="00A873A2" w:rsidP="007C4B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Diciembre</w:t>
            </w:r>
          </w:p>
          <w:p w:rsidR="00A873A2" w:rsidRDefault="00A873A2" w:rsidP="007C4B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  <w:p w:rsidR="00A873A2" w:rsidRDefault="00A873A2" w:rsidP="007C4B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  <w:p w:rsidR="00A873A2" w:rsidRDefault="00A873A2" w:rsidP="007C4B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  <w:p w:rsidR="00A873A2" w:rsidRDefault="00A873A2" w:rsidP="007C4B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  <w:p w:rsidR="00A873A2" w:rsidRDefault="00A873A2" w:rsidP="007C4B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  <w:p w:rsidR="00A873A2" w:rsidRPr="00F841C5" w:rsidRDefault="00A873A2" w:rsidP="007C4B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A873A2" w:rsidRPr="00340D09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>
              <w:rPr>
                <w:rFonts w:cs="Calibri"/>
                <w:b/>
                <w:sz w:val="16"/>
                <w:szCs w:val="16"/>
                <w:lang w:val="es-ES_tradnl"/>
              </w:rPr>
              <w:t>11</w:t>
            </w:r>
          </w:p>
          <w:p w:rsidR="00A873A2" w:rsidRPr="00340D09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340D09">
              <w:rPr>
                <w:rFonts w:cs="Calibri"/>
                <w:b/>
                <w:sz w:val="16"/>
                <w:szCs w:val="16"/>
                <w:lang w:val="es-ES_tradnl"/>
              </w:rPr>
              <w:t>SEM 13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873A2" w:rsidRPr="00340D09" w:rsidRDefault="00A873A2" w:rsidP="007C4BCA">
            <w:pPr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340D09">
              <w:rPr>
                <w:rFonts w:cs="Calibri"/>
                <w:b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873A2" w:rsidRPr="00340D09" w:rsidRDefault="00A873A2" w:rsidP="007C4BCA">
            <w:pPr>
              <w:jc w:val="center"/>
              <w:rPr>
                <w:b/>
              </w:rPr>
            </w:pPr>
            <w:r w:rsidRPr="00340D09">
              <w:rPr>
                <w:b/>
              </w:rP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873A2" w:rsidRPr="00340D09" w:rsidRDefault="00A873A2" w:rsidP="007C4BCA">
            <w:pPr>
              <w:jc w:val="center"/>
              <w:rPr>
                <w:rFonts w:cs="Calibri"/>
                <w:b/>
                <w:color w:val="339933"/>
                <w:sz w:val="16"/>
                <w:szCs w:val="16"/>
              </w:rPr>
            </w:pPr>
            <w:r w:rsidRPr="00340D09">
              <w:rPr>
                <w:rFonts w:cs="Calibri"/>
                <w:b/>
                <w:color w:val="339933"/>
                <w:sz w:val="16"/>
                <w:szCs w:val="16"/>
              </w:rPr>
              <w:t>Maider Pérez de Villarreal</w:t>
            </w:r>
          </w:p>
        </w:tc>
        <w:tc>
          <w:tcPr>
            <w:tcW w:w="1740" w:type="pct"/>
            <w:shd w:val="clear" w:color="auto" w:fill="auto"/>
          </w:tcPr>
          <w:p w:rsidR="00A873A2" w:rsidRPr="00340D09" w:rsidRDefault="00A873A2" w:rsidP="007C4BCA">
            <w:pPr>
              <w:spacing w:after="0" w:line="216" w:lineRule="auto"/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</w:pPr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Herramientas </w:t>
            </w:r>
            <w:proofErr w:type="spellStart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metacognitivas</w:t>
            </w:r>
            <w:proofErr w:type="spellEnd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 de aprendizaje significativo III: </w:t>
            </w:r>
            <w:proofErr w:type="spellStart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Cmap</w:t>
            </w:r>
            <w:proofErr w:type="spellEnd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 Tools software. Aplicación para la elaboración de mapas conceptuales y modelos de conocimiento.  </w:t>
            </w:r>
          </w:p>
        </w:tc>
      </w:tr>
      <w:tr w:rsidR="00A873A2" w:rsidRPr="002960DD" w:rsidTr="00A873A2">
        <w:trPr>
          <w:trHeight w:hRule="exact" w:val="706"/>
          <w:jc w:val="center"/>
        </w:trPr>
        <w:tc>
          <w:tcPr>
            <w:tcW w:w="6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3A2" w:rsidRPr="00F841C5" w:rsidRDefault="00A873A2" w:rsidP="007C4B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A873A2" w:rsidRPr="00340D09" w:rsidRDefault="000820BD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>
              <w:rPr>
                <w:rFonts w:cs="Calibri"/>
                <w:b/>
                <w:sz w:val="16"/>
                <w:szCs w:val="16"/>
                <w:lang w:val="es-ES_tradnl"/>
              </w:rPr>
              <w:t>13</w:t>
            </w:r>
            <w:bookmarkStart w:id="0" w:name="_GoBack"/>
            <w:bookmarkEnd w:id="0"/>
          </w:p>
        </w:tc>
        <w:tc>
          <w:tcPr>
            <w:tcW w:w="733" w:type="pct"/>
            <w:shd w:val="clear" w:color="auto" w:fill="auto"/>
            <w:vAlign w:val="center"/>
          </w:tcPr>
          <w:p w:rsidR="00A873A2" w:rsidRPr="00340D09" w:rsidRDefault="00A873A2" w:rsidP="007C4BC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340D09">
              <w:rPr>
                <w:rFonts w:cs="Calibri"/>
                <w:b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873A2" w:rsidRPr="00340D09" w:rsidRDefault="00A873A2" w:rsidP="007C4BCA">
            <w:pPr>
              <w:jc w:val="center"/>
              <w:rPr>
                <w:b/>
              </w:rPr>
            </w:pPr>
            <w:r w:rsidRPr="00340D09">
              <w:rPr>
                <w:b/>
              </w:rP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873A2" w:rsidRPr="00340D09" w:rsidRDefault="00A873A2" w:rsidP="007C4BCA">
            <w:pPr>
              <w:jc w:val="center"/>
              <w:rPr>
                <w:rFonts w:cs="Calibri"/>
                <w:b/>
                <w:color w:val="339933"/>
                <w:sz w:val="16"/>
                <w:szCs w:val="16"/>
              </w:rPr>
            </w:pPr>
            <w:r w:rsidRPr="00340D09">
              <w:rPr>
                <w:rFonts w:cs="Calibri"/>
                <w:b/>
                <w:color w:val="339933"/>
                <w:sz w:val="16"/>
                <w:szCs w:val="16"/>
              </w:rPr>
              <w:t>Maider Pérez de Villarreal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A873A2" w:rsidRPr="00340D09" w:rsidRDefault="00A873A2" w:rsidP="007C4BCA">
            <w:pPr>
              <w:spacing w:after="0" w:line="216" w:lineRule="auto"/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</w:pPr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Desarrollo de un modelo de conocimiento a partir de un bloque del </w:t>
            </w:r>
            <w:proofErr w:type="spellStart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Curriculum</w:t>
            </w:r>
            <w:proofErr w:type="spellEnd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 de Educación Secundaria/ Bachillerato.</w:t>
            </w:r>
          </w:p>
        </w:tc>
      </w:tr>
    </w:tbl>
    <w:p w:rsidR="00A873A2" w:rsidRPr="00A873A2" w:rsidRDefault="00A873A2">
      <w:pPr>
        <w:rPr>
          <w:lang w:val="es-ES_tradnl"/>
        </w:rPr>
      </w:pPr>
    </w:p>
    <w:sectPr w:rsidR="00A873A2" w:rsidRPr="00A87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A2"/>
    <w:rsid w:val="000820BD"/>
    <w:rsid w:val="00A873A2"/>
    <w:rsid w:val="00F0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A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A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2</cp:revision>
  <dcterms:created xsi:type="dcterms:W3CDTF">2018-11-15T09:42:00Z</dcterms:created>
  <dcterms:modified xsi:type="dcterms:W3CDTF">2018-11-15T09:42:00Z</dcterms:modified>
</cp:coreProperties>
</file>