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E" w:rsidRPr="00B57FA8" w:rsidRDefault="0061142E" w:rsidP="0061142E">
      <w:pPr>
        <w:spacing w:after="0" w:line="240" w:lineRule="auto"/>
        <w:rPr>
          <w:b/>
          <w:color w:val="FF0000"/>
        </w:rPr>
      </w:pPr>
      <w:r>
        <w:rPr>
          <w:b/>
        </w:rPr>
        <w:t>2</w:t>
      </w:r>
      <w:r w:rsidRPr="00877D54">
        <w:rPr>
          <w:b/>
        </w:rPr>
        <w:t xml:space="preserve">. </w:t>
      </w:r>
      <w:r>
        <w:rPr>
          <w:b/>
        </w:rPr>
        <w:t xml:space="preserve">MISTREATMENT </w:t>
      </w:r>
      <w:proofErr w:type="gramStart"/>
      <w:r>
        <w:rPr>
          <w:b/>
        </w:rPr>
        <w:t>IS</w:t>
      </w:r>
      <w:r w:rsidRPr="00877D54">
        <w:rPr>
          <w:b/>
        </w:rPr>
        <w:t xml:space="preserve"> …</w:t>
      </w:r>
      <w:proofErr w:type="gramEnd"/>
      <w:r>
        <w:rPr>
          <w:b/>
          <w:color w:val="FF0000"/>
        </w:rPr>
        <w:t xml:space="preserve"> </w:t>
      </w:r>
    </w:p>
    <w:p w:rsidR="0061142E" w:rsidRPr="00877D54" w:rsidRDefault="0061142E" w:rsidP="0061142E">
      <w:pPr>
        <w:spacing w:after="0" w:line="240" w:lineRule="auto"/>
        <w:rPr>
          <w:b/>
        </w:rPr>
      </w:pP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3260"/>
        <w:gridCol w:w="1276"/>
        <w:gridCol w:w="992"/>
        <w:gridCol w:w="1276"/>
        <w:gridCol w:w="1417"/>
      </w:tblGrid>
      <w:tr w:rsidR="0061142E" w:rsidRPr="00877D54" w:rsidTr="00845A20">
        <w:tc>
          <w:tcPr>
            <w:tcW w:w="3260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1142E" w:rsidRPr="00372412" w:rsidRDefault="0061142E" w:rsidP="00845A20">
            <w:pPr>
              <w:rPr>
                <w:sz w:val="20"/>
                <w:szCs w:val="20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r>
              <w:rPr>
                <w:sz w:val="20"/>
                <w:szCs w:val="20"/>
              </w:rPr>
              <w:t>NOTHING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1142E" w:rsidRPr="00372412" w:rsidRDefault="0061142E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1142E" w:rsidRPr="00372412" w:rsidRDefault="0061142E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1142E" w:rsidRPr="00372412" w:rsidRDefault="0061142E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A LOT</w:t>
            </w:r>
            <w:r w:rsidRPr="00372412">
              <w:rPr>
                <w:sz w:val="20"/>
                <w:szCs w:val="20"/>
              </w:rPr>
              <w:t xml:space="preserve"> </w:t>
            </w:r>
          </w:p>
        </w:tc>
      </w:tr>
      <w:tr w:rsidR="0061142E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FD68ED" w:rsidRDefault="0061142E" w:rsidP="00845A20">
            <w:proofErr w:type="spellStart"/>
            <w:r w:rsidRPr="00FD68ED">
              <w:t>Insult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</w:tr>
      <w:tr w:rsidR="0061142E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676DC4" w:rsidRDefault="0061142E" w:rsidP="00845A20">
            <w:pPr>
              <w:rPr>
                <w:lang w:val="en-US"/>
              </w:rPr>
            </w:pPr>
            <w:r w:rsidRPr="00676DC4">
              <w:rPr>
                <w:lang w:val="en-US"/>
              </w:rPr>
              <w:t>Put</w:t>
            </w:r>
            <w:r>
              <w:rPr>
                <w:lang w:val="en-US"/>
              </w:rPr>
              <w:t>ting</w:t>
            </w:r>
            <w:r w:rsidRPr="00676DC4">
              <w:rPr>
                <w:lang w:val="en-US"/>
              </w:rPr>
              <w:t xml:space="preserve"> nicknames or speak</w:t>
            </w:r>
            <w:r>
              <w:rPr>
                <w:lang w:val="en-US"/>
              </w:rPr>
              <w:t>ing</w:t>
            </w:r>
            <w:r w:rsidRPr="00676DC4">
              <w:rPr>
                <w:lang w:val="en-US"/>
              </w:rPr>
              <w:t xml:space="preserve"> badly about that person</w:t>
            </w: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1142E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FD68ED" w:rsidRDefault="0061142E" w:rsidP="00845A20">
            <w:r w:rsidRPr="00FD68ED">
              <w:t>Yell</w:t>
            </w: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</w:tr>
      <w:tr w:rsidR="0061142E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FD68ED" w:rsidRDefault="0061142E" w:rsidP="00845A20">
            <w:proofErr w:type="spellStart"/>
            <w:r w:rsidRPr="00FD68ED">
              <w:t>Threaten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</w:tr>
      <w:tr w:rsidR="0061142E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FD68ED" w:rsidRDefault="0061142E" w:rsidP="00845A20">
            <w:proofErr w:type="spellStart"/>
            <w:r w:rsidRPr="00FD68ED">
              <w:t>Hitting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or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scratching</w:t>
            </w:r>
            <w:proofErr w:type="spellEnd"/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</w:tr>
      <w:tr w:rsidR="0061142E" w:rsidRPr="00877D5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FD68ED" w:rsidRDefault="0061142E" w:rsidP="00845A20">
            <w:proofErr w:type="spellStart"/>
            <w:r w:rsidRPr="00FD68ED">
              <w:t>Push</w:t>
            </w:r>
            <w:r>
              <w:t>ing</w:t>
            </w:r>
            <w:proofErr w:type="spellEnd"/>
            <w:r w:rsidRPr="00FD68ED">
              <w:t xml:space="preserve"> </w:t>
            </w:r>
            <w:proofErr w:type="spellStart"/>
            <w:r w:rsidRPr="00FD68ED">
              <w:t>him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</w:p>
        </w:tc>
      </w:tr>
      <w:tr w:rsidR="0061142E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676DC4" w:rsidRDefault="0061142E" w:rsidP="00845A20">
            <w:pPr>
              <w:rPr>
                <w:lang w:val="en-US"/>
              </w:rPr>
            </w:pPr>
            <w:r w:rsidRPr="00676DC4">
              <w:rPr>
                <w:lang w:val="en-US"/>
              </w:rPr>
              <w:t>Stealing, hiding or breaking things to that person</w:t>
            </w: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1142E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676DC4" w:rsidRDefault="0061142E" w:rsidP="00845A20">
            <w:pPr>
              <w:rPr>
                <w:lang w:val="en-US"/>
              </w:rPr>
            </w:pPr>
            <w:r w:rsidRPr="00676DC4">
              <w:rPr>
                <w:lang w:val="en-US"/>
              </w:rPr>
              <w:t>Laugh</w:t>
            </w:r>
            <w:r>
              <w:rPr>
                <w:lang w:val="en-US"/>
              </w:rPr>
              <w:t>ing or making</w:t>
            </w:r>
            <w:r w:rsidRPr="00676DC4">
              <w:rPr>
                <w:lang w:val="en-US"/>
              </w:rPr>
              <w:t xml:space="preserve"> fun of that person</w:t>
            </w: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61142E" w:rsidRPr="00676DC4" w:rsidTr="00845A20">
        <w:tc>
          <w:tcPr>
            <w:tcW w:w="3260" w:type="dxa"/>
            <w:shd w:val="clear" w:color="auto" w:fill="D9D9D9" w:themeFill="background1" w:themeFillShade="D9"/>
          </w:tcPr>
          <w:p w:rsidR="0061142E" w:rsidRPr="00676DC4" w:rsidRDefault="0061142E" w:rsidP="00845A20">
            <w:pPr>
              <w:rPr>
                <w:lang w:val="en-US"/>
              </w:rPr>
            </w:pPr>
            <w:r>
              <w:rPr>
                <w:lang w:val="en-US"/>
              </w:rPr>
              <w:t>Ignoring</w:t>
            </w:r>
            <w:r w:rsidRPr="00676DC4">
              <w:rPr>
                <w:lang w:val="en-US"/>
              </w:rPr>
              <w:t xml:space="preserve"> him</w:t>
            </w:r>
            <w:r>
              <w:rPr>
                <w:lang w:val="en-US"/>
              </w:rPr>
              <w:t>/her</w:t>
            </w:r>
            <w:r w:rsidRPr="00676DC4">
              <w:rPr>
                <w:lang w:val="en-US"/>
              </w:rPr>
              <w:t xml:space="preserve"> or not let</w:t>
            </w:r>
            <w:r>
              <w:rPr>
                <w:lang w:val="en-US"/>
              </w:rPr>
              <w:t>ting</w:t>
            </w:r>
            <w:r w:rsidRPr="00676DC4">
              <w:rPr>
                <w:lang w:val="en-US"/>
              </w:rPr>
              <w:t xml:space="preserve"> him</w:t>
            </w:r>
            <w:r>
              <w:rPr>
                <w:lang w:val="en-US"/>
              </w:rPr>
              <w:t>/her</w:t>
            </w:r>
            <w:r w:rsidRPr="00676DC4">
              <w:rPr>
                <w:lang w:val="en-US"/>
              </w:rPr>
              <w:t xml:space="preserve"> play in the group</w:t>
            </w: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1142E" w:rsidRPr="00676DC4" w:rsidRDefault="0061142E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1142E" w:rsidRPr="00676DC4" w:rsidRDefault="0061142E" w:rsidP="0061142E">
      <w:pPr>
        <w:spacing w:after="0" w:line="240" w:lineRule="auto"/>
        <w:rPr>
          <w:lang w:val="en-US"/>
        </w:rPr>
      </w:pPr>
    </w:p>
    <w:p w:rsidR="0061142E" w:rsidRPr="009C36A8" w:rsidRDefault="0061142E" w:rsidP="0061142E">
      <w:pPr>
        <w:spacing w:after="0" w:line="240" w:lineRule="auto"/>
        <w:rPr>
          <w:lang w:val="en-US"/>
        </w:rPr>
      </w:pPr>
      <w:r w:rsidRPr="009C36A8">
        <w:rPr>
          <w:lang w:val="en-US"/>
        </w:rPr>
        <w:t xml:space="preserve">If a child says that someone does not treat him or her well, you </w:t>
      </w:r>
      <w:proofErr w:type="gramStart"/>
      <w:r w:rsidRPr="009C36A8">
        <w:rPr>
          <w:lang w:val="en-US"/>
        </w:rPr>
        <w:t>think ...</w:t>
      </w:r>
      <w:proofErr w:type="gramEnd"/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61142E" w:rsidRPr="00877D54" w:rsidTr="00845A20">
        <w:tc>
          <w:tcPr>
            <w:tcW w:w="3402" w:type="dxa"/>
          </w:tcPr>
          <w:p w:rsidR="0061142E" w:rsidRPr="009C36A8" w:rsidRDefault="0061142E" w:rsidP="00845A20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He/she is a sneak</w:t>
            </w:r>
          </w:p>
        </w:tc>
        <w:tc>
          <w:tcPr>
            <w:tcW w:w="3402" w:type="dxa"/>
          </w:tcPr>
          <w:p w:rsidR="0061142E" w:rsidRPr="00877D54" w:rsidRDefault="0061142E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He/</w:t>
            </w:r>
            <w:proofErr w:type="spellStart"/>
            <w:r>
              <w:rPr>
                <w:sz w:val="20"/>
                <w:szCs w:val="20"/>
              </w:rPr>
              <w:t>she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brave</w:t>
            </w:r>
            <w:proofErr w:type="spellEnd"/>
          </w:p>
        </w:tc>
      </w:tr>
      <w:tr w:rsidR="0061142E" w:rsidRPr="009C36A8" w:rsidTr="00845A20">
        <w:tc>
          <w:tcPr>
            <w:tcW w:w="3402" w:type="dxa"/>
          </w:tcPr>
          <w:p w:rsidR="0061142E" w:rsidRPr="009C36A8" w:rsidRDefault="0061142E" w:rsidP="00845A20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It is better to shut up</w:t>
            </w:r>
          </w:p>
        </w:tc>
        <w:tc>
          <w:tcPr>
            <w:tcW w:w="3402" w:type="dxa"/>
          </w:tcPr>
          <w:p w:rsidR="0061142E" w:rsidRPr="009C36A8" w:rsidRDefault="0061142E" w:rsidP="00845A20">
            <w:pPr>
              <w:rPr>
                <w:sz w:val="20"/>
                <w:szCs w:val="20"/>
                <w:lang w:val="en-US"/>
              </w:rPr>
            </w:pPr>
            <w:r w:rsidRPr="009C36A8">
              <w:rPr>
                <w:sz w:val="20"/>
                <w:szCs w:val="20"/>
                <w:lang w:val="en-US"/>
              </w:rPr>
              <w:t>It is better to tell</w:t>
            </w:r>
          </w:p>
        </w:tc>
      </w:tr>
    </w:tbl>
    <w:p w:rsidR="005913CF" w:rsidRPr="0061142E" w:rsidRDefault="005913CF">
      <w:pPr>
        <w:rPr>
          <w:lang w:val="en-US"/>
        </w:rPr>
      </w:pPr>
      <w:bookmarkStart w:id="0" w:name="_GoBack"/>
      <w:bookmarkEnd w:id="0"/>
    </w:p>
    <w:sectPr w:rsidR="005913CF" w:rsidRPr="00611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2E"/>
    <w:rsid w:val="005913CF"/>
    <w:rsid w:val="006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142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142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2019-07-17T16:27:00Z</dcterms:created>
  <dcterms:modified xsi:type="dcterms:W3CDTF">2019-07-17T16:27:00Z</dcterms:modified>
</cp:coreProperties>
</file>