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17C6" w14:textId="77777777" w:rsidR="005C3180" w:rsidRDefault="00497F0B">
      <w:pPr>
        <w:rPr>
          <w:b/>
        </w:rPr>
      </w:pPr>
      <w:r w:rsidRPr="00497F0B">
        <w:rPr>
          <w:b/>
        </w:rPr>
        <w:t>RÚBRICA DE REFLEXIÓN</w:t>
      </w:r>
      <w:r w:rsidR="00F75C08">
        <w:rPr>
          <w:b/>
        </w:rPr>
        <w:t>_ACTIVIDAD 1</w:t>
      </w:r>
      <w:r w:rsidRPr="00497F0B">
        <w:rPr>
          <w:b/>
        </w:rPr>
        <w:t>:</w:t>
      </w:r>
      <w:r>
        <w:rPr>
          <w:b/>
        </w:rPr>
        <w:t xml:space="preserve"> Esta rúbrica está diseñada para </w:t>
      </w:r>
      <w:r w:rsidR="005C3180">
        <w:rPr>
          <w:b/>
        </w:rPr>
        <w:t>medir la capacidad del alumno/a para reflexionar acerca del proceso de A-E y de las estrategias existentes para mejorar y adecuar la Educación del SXXI a la sociedad.</w:t>
      </w:r>
    </w:p>
    <w:p w14:paraId="41DCFC1E" w14:textId="77777777" w:rsidR="006E7C17" w:rsidRPr="00497F0B" w:rsidRDefault="006E7C17">
      <w:pPr>
        <w:rPr>
          <w:b/>
        </w:rPr>
      </w:pPr>
    </w:p>
    <w:tbl>
      <w:tblPr>
        <w:tblW w:w="1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C3180" w:rsidRPr="005C3180" w14:paraId="7BA78B98" w14:textId="77777777" w:rsidTr="005C318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809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2A4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E175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437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1C3D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3DC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57F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C86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9665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1F4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AF7F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D84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DC1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EB2" w14:textId="77777777" w:rsidR="005C3180" w:rsidRPr="005C3180" w:rsidRDefault="005C3180" w:rsidP="005C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2250"/>
        <w:gridCol w:w="2269"/>
        <w:gridCol w:w="2273"/>
        <w:gridCol w:w="2269"/>
        <w:gridCol w:w="2196"/>
      </w:tblGrid>
      <w:tr w:rsidR="006E7C17" w14:paraId="60430623" w14:textId="77777777" w:rsidTr="00122867">
        <w:tc>
          <w:tcPr>
            <w:tcW w:w="14220" w:type="dxa"/>
            <w:gridSpan w:val="6"/>
          </w:tcPr>
          <w:p w14:paraId="65A34CDD" w14:textId="77777777" w:rsidR="006E7C17" w:rsidRPr="006E7C17" w:rsidRDefault="006E7C17" w:rsidP="006E7C17">
            <w:pPr>
              <w:jc w:val="center"/>
              <w:rPr>
                <w:b/>
                <w:sz w:val="28"/>
                <w:szCs w:val="28"/>
              </w:rPr>
            </w:pPr>
            <w:r w:rsidRPr="006E7C17">
              <w:rPr>
                <w:b/>
                <w:sz w:val="28"/>
                <w:szCs w:val="28"/>
              </w:rPr>
              <w:t>RÚBRICA DE REFLEXIÓN</w:t>
            </w:r>
          </w:p>
          <w:p w14:paraId="44C8A3DC" w14:textId="77777777" w:rsidR="006E7C17" w:rsidRPr="006E7C17" w:rsidRDefault="006E7C17" w:rsidP="006E7C17">
            <w:pPr>
              <w:jc w:val="center"/>
              <w:rPr>
                <w:sz w:val="28"/>
                <w:szCs w:val="28"/>
              </w:rPr>
            </w:pPr>
          </w:p>
        </w:tc>
      </w:tr>
      <w:tr w:rsidR="00497F0B" w14:paraId="6FBCB669" w14:textId="77777777" w:rsidTr="006E7C17">
        <w:tc>
          <w:tcPr>
            <w:tcW w:w="2748" w:type="dxa"/>
            <w:shd w:val="clear" w:color="auto" w:fill="BDD6EE" w:themeFill="accent1" w:themeFillTint="66"/>
          </w:tcPr>
          <w:p w14:paraId="064F570B" w14:textId="77777777" w:rsidR="00497F0B" w:rsidRPr="002C63A4" w:rsidRDefault="006E7C17" w:rsidP="00497F0B">
            <w:pPr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2294" w:type="dxa"/>
            <w:shd w:val="clear" w:color="auto" w:fill="BDD6EE" w:themeFill="accent1" w:themeFillTint="66"/>
          </w:tcPr>
          <w:p w14:paraId="2CCAEACF" w14:textId="77777777" w:rsidR="006E7C17" w:rsidRDefault="008068C3" w:rsidP="006E7C17">
            <w:pPr>
              <w:rPr>
                <w:b/>
              </w:rPr>
            </w:pPr>
            <w:r w:rsidRPr="002C63A4">
              <w:rPr>
                <w:b/>
              </w:rPr>
              <w:t xml:space="preserve">D/ </w:t>
            </w:r>
            <w:r w:rsidR="00497F0B" w:rsidRPr="002C63A4">
              <w:rPr>
                <w:b/>
              </w:rPr>
              <w:t>NO ALCANZADO</w:t>
            </w:r>
            <w:r w:rsidR="006E7C17">
              <w:rPr>
                <w:b/>
              </w:rPr>
              <w:t xml:space="preserve"> </w:t>
            </w:r>
          </w:p>
          <w:p w14:paraId="7F9EC84F" w14:textId="77777777" w:rsidR="006E7C17" w:rsidRDefault="006E7C17" w:rsidP="006E7C17">
            <w:r>
              <w:rPr>
                <w:b/>
              </w:rPr>
              <w:t>(</w:t>
            </w:r>
            <w:r w:rsidRPr="002C63A4">
              <w:rPr>
                <w:b/>
              </w:rPr>
              <w:t>0-4,9 puntos</w:t>
            </w:r>
            <w:r>
              <w:rPr>
                <w:b/>
              </w:rPr>
              <w:t>)</w:t>
            </w:r>
            <w:r w:rsidR="00497F0B" w:rsidRPr="002C63A4">
              <w:rPr>
                <w:b/>
              </w:rPr>
              <w:t>:</w:t>
            </w:r>
            <w:r w:rsidR="00497F0B">
              <w:t xml:space="preserve"> </w:t>
            </w:r>
          </w:p>
          <w:p w14:paraId="097778FC" w14:textId="77777777" w:rsidR="00497F0B" w:rsidRDefault="00497F0B" w:rsidP="006E7C17">
            <w:r>
              <w:t>La capacidad del alumno/a para proveer la información requerida es limitada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14:paraId="47691FCE" w14:textId="77777777" w:rsidR="006E7C17" w:rsidRDefault="008068C3" w:rsidP="006E7C17">
            <w:pPr>
              <w:rPr>
                <w:b/>
              </w:rPr>
            </w:pPr>
            <w:r w:rsidRPr="002C63A4">
              <w:rPr>
                <w:b/>
              </w:rPr>
              <w:t xml:space="preserve">C/ </w:t>
            </w:r>
            <w:r w:rsidR="00497F0B" w:rsidRPr="002C63A4">
              <w:rPr>
                <w:b/>
              </w:rPr>
              <w:t>EN DESARROLLO</w:t>
            </w:r>
            <w:r w:rsidR="006E7C17">
              <w:rPr>
                <w:b/>
              </w:rPr>
              <w:t xml:space="preserve"> </w:t>
            </w:r>
          </w:p>
          <w:p w14:paraId="26F60DE2" w14:textId="77777777" w:rsidR="006E7C17" w:rsidRDefault="006E7C17" w:rsidP="006E7C17">
            <w:pPr>
              <w:rPr>
                <w:b/>
              </w:rPr>
            </w:pPr>
            <w:r>
              <w:rPr>
                <w:b/>
              </w:rPr>
              <w:t>(</w:t>
            </w:r>
            <w:r w:rsidRPr="002C63A4">
              <w:rPr>
                <w:b/>
              </w:rPr>
              <w:t>5-6,9 puntos</w:t>
            </w:r>
            <w:r>
              <w:rPr>
                <w:b/>
              </w:rPr>
              <w:t>)</w:t>
            </w:r>
            <w:r w:rsidR="00497F0B" w:rsidRPr="002C63A4">
              <w:rPr>
                <w:b/>
              </w:rPr>
              <w:t>:</w:t>
            </w:r>
          </w:p>
          <w:p w14:paraId="487F6E18" w14:textId="77777777" w:rsidR="00497F0B" w:rsidRDefault="00497F0B" w:rsidP="006E7C17">
            <w:r>
              <w:t xml:space="preserve"> Cumple los requerimientos básicos, necesita mejorar.</w:t>
            </w:r>
          </w:p>
        </w:tc>
        <w:tc>
          <w:tcPr>
            <w:tcW w:w="2304" w:type="dxa"/>
            <w:shd w:val="clear" w:color="auto" w:fill="BDD6EE" w:themeFill="accent1" w:themeFillTint="66"/>
          </w:tcPr>
          <w:p w14:paraId="5BAF6423" w14:textId="77777777" w:rsidR="006E7C17" w:rsidRDefault="008068C3" w:rsidP="006E7C17">
            <w:pPr>
              <w:rPr>
                <w:b/>
              </w:rPr>
            </w:pPr>
            <w:r w:rsidRPr="002C63A4">
              <w:rPr>
                <w:b/>
              </w:rPr>
              <w:t xml:space="preserve">B/ </w:t>
            </w:r>
            <w:r w:rsidR="00497F0B" w:rsidRPr="002C63A4">
              <w:rPr>
                <w:b/>
              </w:rPr>
              <w:t>ADECUADO</w:t>
            </w:r>
            <w:r w:rsidR="006E7C17">
              <w:rPr>
                <w:b/>
              </w:rPr>
              <w:t xml:space="preserve"> </w:t>
            </w:r>
          </w:p>
          <w:p w14:paraId="72A16F40" w14:textId="77777777" w:rsidR="006E7C17" w:rsidRDefault="006E7C17" w:rsidP="006E7C17">
            <w:pPr>
              <w:rPr>
                <w:b/>
              </w:rPr>
            </w:pPr>
            <w:r>
              <w:rPr>
                <w:b/>
              </w:rPr>
              <w:t>(</w:t>
            </w:r>
            <w:r w:rsidRPr="002C63A4">
              <w:rPr>
                <w:b/>
              </w:rPr>
              <w:t>7-8,9 puntos</w:t>
            </w:r>
            <w:r>
              <w:rPr>
                <w:b/>
              </w:rPr>
              <w:t>)</w:t>
            </w:r>
            <w:r w:rsidR="00497F0B" w:rsidRPr="002C63A4">
              <w:rPr>
                <w:b/>
              </w:rPr>
              <w:t>:</w:t>
            </w:r>
          </w:p>
          <w:p w14:paraId="3635D09A" w14:textId="77777777" w:rsidR="00497F0B" w:rsidRDefault="00497F0B" w:rsidP="006E7C17">
            <w:r>
              <w:t xml:space="preserve"> El alumno/a hace un buen trabajo aplicando la mayor parte de requerimientos, pero no es excelente.</w:t>
            </w:r>
          </w:p>
        </w:tc>
        <w:tc>
          <w:tcPr>
            <w:tcW w:w="2303" w:type="dxa"/>
            <w:shd w:val="clear" w:color="auto" w:fill="BDD6EE" w:themeFill="accent1" w:themeFillTint="66"/>
          </w:tcPr>
          <w:p w14:paraId="49908294" w14:textId="77777777" w:rsidR="006E7C17" w:rsidRDefault="008068C3" w:rsidP="006E7C17">
            <w:pPr>
              <w:rPr>
                <w:b/>
              </w:rPr>
            </w:pPr>
            <w:r w:rsidRPr="002C63A4">
              <w:rPr>
                <w:b/>
              </w:rPr>
              <w:t xml:space="preserve">A/ </w:t>
            </w:r>
            <w:r w:rsidR="00497F0B" w:rsidRPr="002C63A4">
              <w:rPr>
                <w:b/>
              </w:rPr>
              <w:t>EXCELENTE</w:t>
            </w:r>
            <w:r w:rsidR="006E7C17">
              <w:rPr>
                <w:b/>
              </w:rPr>
              <w:t xml:space="preserve"> </w:t>
            </w:r>
          </w:p>
          <w:p w14:paraId="47EE516A" w14:textId="77777777" w:rsidR="006E7C17" w:rsidRDefault="006E7C17" w:rsidP="006E7C17">
            <w:pPr>
              <w:rPr>
                <w:b/>
              </w:rPr>
            </w:pPr>
            <w:r>
              <w:rPr>
                <w:b/>
              </w:rPr>
              <w:t>(</w:t>
            </w:r>
            <w:r w:rsidRPr="002C63A4">
              <w:rPr>
                <w:b/>
              </w:rPr>
              <w:t>9-10 puntos</w:t>
            </w:r>
            <w:r>
              <w:rPr>
                <w:b/>
              </w:rPr>
              <w:t>)</w:t>
            </w:r>
            <w:r w:rsidR="00497F0B" w:rsidRPr="002C63A4">
              <w:rPr>
                <w:b/>
              </w:rPr>
              <w:t>:</w:t>
            </w:r>
          </w:p>
          <w:p w14:paraId="1CB62DB2" w14:textId="77777777" w:rsidR="00497F0B" w:rsidRDefault="00497F0B" w:rsidP="006E7C17">
            <w:r>
              <w:t xml:space="preserve"> El alumno</w:t>
            </w:r>
            <w:r w:rsidR="002C63A4">
              <w:t>/a</w:t>
            </w:r>
            <w:r>
              <w:t xml:space="preserve"> cumple por completo todos los requerimientos y el trabajo es ejemplar.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403C582" w14:textId="77777777" w:rsidR="00497F0B" w:rsidRPr="006E7C17" w:rsidRDefault="00497F0B" w:rsidP="00497F0B">
            <w:pPr>
              <w:rPr>
                <w:b/>
              </w:rPr>
            </w:pPr>
            <w:r w:rsidRPr="006E7C17">
              <w:rPr>
                <w:b/>
              </w:rPr>
              <w:t>NOTA FINAL</w:t>
            </w:r>
          </w:p>
        </w:tc>
      </w:tr>
      <w:tr w:rsidR="00497F0B" w14:paraId="26C93685" w14:textId="77777777" w:rsidTr="006E7C17">
        <w:tc>
          <w:tcPr>
            <w:tcW w:w="2748" w:type="dxa"/>
            <w:shd w:val="clear" w:color="auto" w:fill="FFF2CC" w:themeFill="accent4" w:themeFillTint="33"/>
          </w:tcPr>
          <w:p w14:paraId="35AEBE1A" w14:textId="77777777" w:rsidR="00497F0B" w:rsidRPr="006E7C17" w:rsidRDefault="008621FB" w:rsidP="008621FB">
            <w:pPr>
              <w:rPr>
                <w:sz w:val="20"/>
                <w:szCs w:val="20"/>
              </w:rPr>
            </w:pPr>
            <w:r w:rsidRPr="006E7C17">
              <w:rPr>
                <w:b/>
                <w:sz w:val="20"/>
                <w:szCs w:val="20"/>
              </w:rPr>
              <w:t>INTRODUCCIÓN</w:t>
            </w:r>
            <w:r w:rsidR="00B55175" w:rsidRPr="006E7C17">
              <w:rPr>
                <w:b/>
                <w:sz w:val="20"/>
                <w:szCs w:val="20"/>
              </w:rPr>
              <w:t>/RESUMEN</w:t>
            </w:r>
            <w:r w:rsidR="00A77ADF" w:rsidRPr="006E7C17">
              <w:rPr>
                <w:b/>
                <w:sz w:val="20"/>
                <w:szCs w:val="20"/>
              </w:rPr>
              <w:t>:</w:t>
            </w:r>
            <w:r w:rsidR="00A77ADF" w:rsidRPr="006E7C17">
              <w:rPr>
                <w:sz w:val="20"/>
                <w:szCs w:val="20"/>
              </w:rPr>
              <w:t xml:space="preserve"> </w:t>
            </w:r>
            <w:r w:rsidRPr="006E7C17">
              <w:rPr>
                <w:sz w:val="20"/>
                <w:szCs w:val="20"/>
              </w:rPr>
              <w:t>Una breve introducción del tema es incluida en la reflexión, así como un resumen final</w:t>
            </w:r>
          </w:p>
        </w:tc>
        <w:tc>
          <w:tcPr>
            <w:tcW w:w="2294" w:type="dxa"/>
            <w:shd w:val="clear" w:color="auto" w:fill="FFF2CC" w:themeFill="accent4" w:themeFillTint="33"/>
          </w:tcPr>
          <w:p w14:paraId="0BBFAAEA" w14:textId="77777777" w:rsidR="00497F0B" w:rsidRPr="006E7C17" w:rsidRDefault="008621FB" w:rsidP="008621F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No está presente la introducción del tema ni un resumen final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530C80B7" w14:textId="77777777" w:rsidR="00497F0B" w:rsidRPr="006E7C17" w:rsidRDefault="008621FB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La introducción del tema es de escasa calidad y poco clara. El resumen sólo se enfoca a un área del tema</w:t>
            </w:r>
          </w:p>
        </w:tc>
        <w:tc>
          <w:tcPr>
            <w:tcW w:w="2304" w:type="dxa"/>
            <w:shd w:val="clear" w:color="auto" w:fill="FFF2CC" w:themeFill="accent4" w:themeFillTint="33"/>
          </w:tcPr>
          <w:p w14:paraId="21B2BEAE" w14:textId="77777777" w:rsidR="00497F0B" w:rsidRPr="006E7C17" w:rsidRDefault="008621FB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presenta una introducción adecuada, pero un resumen básico del tema.</w:t>
            </w:r>
          </w:p>
        </w:tc>
        <w:tc>
          <w:tcPr>
            <w:tcW w:w="2303" w:type="dxa"/>
            <w:shd w:val="clear" w:color="auto" w:fill="FFF2CC" w:themeFill="accent4" w:themeFillTint="33"/>
          </w:tcPr>
          <w:p w14:paraId="6149D6A7" w14:textId="77777777" w:rsidR="00497F0B" w:rsidRPr="006E7C17" w:rsidRDefault="008621FB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presenta una introducción correcta e incluye un breve resumen del tema que incluye todas las áreas mencionadas en clase.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8BC9C68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</w:tr>
      <w:tr w:rsidR="002C63A4" w14:paraId="217101D8" w14:textId="77777777" w:rsidTr="006E7C17">
        <w:tc>
          <w:tcPr>
            <w:tcW w:w="2748" w:type="dxa"/>
            <w:shd w:val="clear" w:color="auto" w:fill="FFCCFF"/>
          </w:tcPr>
          <w:p w14:paraId="103D6602" w14:textId="77777777" w:rsidR="002C63A4" w:rsidRPr="006E7C17" w:rsidRDefault="00AD0C49" w:rsidP="0086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PROFUNDIDAD DE </w:t>
            </w:r>
            <w:r w:rsidR="002C63A4" w:rsidRPr="006E7C17">
              <w:rPr>
                <w:b/>
                <w:sz w:val="20"/>
                <w:szCs w:val="20"/>
              </w:rPr>
              <w:t xml:space="preserve">CONTENIDOS: </w:t>
            </w:r>
            <w:r w:rsidR="002C63A4" w:rsidRPr="006E7C17">
              <w:rPr>
                <w:sz w:val="20"/>
                <w:szCs w:val="20"/>
              </w:rPr>
              <w:t>La reflexión desarrolla contenidos variados relativos a los recursos proporcionados</w:t>
            </w:r>
            <w:r>
              <w:rPr>
                <w:sz w:val="20"/>
                <w:szCs w:val="20"/>
              </w:rPr>
              <w:t xml:space="preserve"> con profundidad.</w:t>
            </w:r>
          </w:p>
        </w:tc>
        <w:tc>
          <w:tcPr>
            <w:tcW w:w="2294" w:type="dxa"/>
            <w:shd w:val="clear" w:color="auto" w:fill="FFCCFF"/>
          </w:tcPr>
          <w:p w14:paraId="1E7F1E77" w14:textId="77777777" w:rsidR="002C63A4" w:rsidRPr="006E7C17" w:rsidRDefault="002C63A4" w:rsidP="002C63A4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No hace referencia a los contenidos desarrollados a través de los diferentes recursos</w:t>
            </w:r>
          </w:p>
        </w:tc>
        <w:tc>
          <w:tcPr>
            <w:tcW w:w="2303" w:type="dxa"/>
            <w:shd w:val="clear" w:color="auto" w:fill="FFCCFF"/>
          </w:tcPr>
          <w:p w14:paraId="0DC07681" w14:textId="77777777" w:rsidR="002C63A4" w:rsidRPr="006E7C17" w:rsidRDefault="002C63A4" w:rsidP="002C63A4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Alude a los contenidos proporcionados por los distintos recursos pero de una manera vaga.</w:t>
            </w:r>
          </w:p>
        </w:tc>
        <w:tc>
          <w:tcPr>
            <w:tcW w:w="2304" w:type="dxa"/>
            <w:shd w:val="clear" w:color="auto" w:fill="FFCCFF"/>
          </w:tcPr>
          <w:p w14:paraId="2B8ED9FA" w14:textId="77777777" w:rsidR="002C63A4" w:rsidRPr="006E7C17" w:rsidRDefault="002C63A4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Hace referencia a los contenidos proporcionados por los recursos de manera adecuada pero sin gran profundización</w:t>
            </w:r>
          </w:p>
        </w:tc>
        <w:tc>
          <w:tcPr>
            <w:tcW w:w="2303" w:type="dxa"/>
            <w:shd w:val="clear" w:color="auto" w:fill="FFCCFF"/>
          </w:tcPr>
          <w:p w14:paraId="224D1E9E" w14:textId="77777777" w:rsidR="002C63A4" w:rsidRPr="006E7C17" w:rsidRDefault="002C63A4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Desarrolla los contenidos de que tratan los distintos recursos de una manera muy coherente y con gran profundidad.</w:t>
            </w:r>
          </w:p>
        </w:tc>
        <w:tc>
          <w:tcPr>
            <w:tcW w:w="2268" w:type="dxa"/>
            <w:shd w:val="clear" w:color="auto" w:fill="FFCCFF"/>
          </w:tcPr>
          <w:p w14:paraId="039C623A" w14:textId="77777777" w:rsidR="002C63A4" w:rsidRPr="006E7C17" w:rsidRDefault="002C63A4" w:rsidP="00497F0B">
            <w:pPr>
              <w:rPr>
                <w:sz w:val="20"/>
                <w:szCs w:val="20"/>
              </w:rPr>
            </w:pPr>
          </w:p>
        </w:tc>
      </w:tr>
      <w:tr w:rsidR="00497F0B" w14:paraId="0F73FB83" w14:textId="77777777" w:rsidTr="006E7C17">
        <w:tc>
          <w:tcPr>
            <w:tcW w:w="2748" w:type="dxa"/>
            <w:shd w:val="clear" w:color="auto" w:fill="C5E0B3" w:themeFill="accent6" w:themeFillTint="66"/>
          </w:tcPr>
          <w:p w14:paraId="07608CD8" w14:textId="77777777" w:rsidR="00497F0B" w:rsidRPr="006E7C17" w:rsidRDefault="008621FB" w:rsidP="008621FB">
            <w:pPr>
              <w:rPr>
                <w:sz w:val="20"/>
                <w:szCs w:val="20"/>
              </w:rPr>
            </w:pPr>
            <w:r w:rsidRPr="006E7C17">
              <w:rPr>
                <w:b/>
                <w:sz w:val="20"/>
                <w:szCs w:val="20"/>
              </w:rPr>
              <w:t>APLICACIÓN</w:t>
            </w:r>
            <w:r w:rsidR="00A77ADF" w:rsidRPr="006E7C17">
              <w:rPr>
                <w:b/>
                <w:sz w:val="20"/>
                <w:szCs w:val="20"/>
              </w:rPr>
              <w:t>:</w:t>
            </w:r>
            <w:r w:rsidR="00A77ADF" w:rsidRPr="006E7C17">
              <w:rPr>
                <w:sz w:val="20"/>
                <w:szCs w:val="20"/>
              </w:rPr>
              <w:t xml:space="preserve"> </w:t>
            </w:r>
            <w:r w:rsidRPr="006E7C17">
              <w:rPr>
                <w:sz w:val="20"/>
                <w:szCs w:val="20"/>
              </w:rPr>
              <w:t>La reflexión contiene sugerencias de cómo puede ser aplicado el tema en el campo de trabajo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14:paraId="1E07F7FD" w14:textId="77777777" w:rsidR="00497F0B" w:rsidRPr="006E7C17" w:rsidRDefault="00BB3AC2" w:rsidP="008621F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No</w:t>
            </w:r>
            <w:r w:rsidR="008621FB" w:rsidRPr="006E7C17">
              <w:rPr>
                <w:sz w:val="20"/>
                <w:szCs w:val="20"/>
              </w:rPr>
              <w:t xml:space="preserve"> se mencionan aplicaciones</w:t>
            </w:r>
          </w:p>
        </w:tc>
        <w:tc>
          <w:tcPr>
            <w:tcW w:w="2303" w:type="dxa"/>
            <w:shd w:val="clear" w:color="auto" w:fill="C5E0B3" w:themeFill="accent6" w:themeFillTint="66"/>
          </w:tcPr>
          <w:p w14:paraId="32C15D42" w14:textId="77777777" w:rsidR="00497F0B" w:rsidRPr="006E7C17" w:rsidRDefault="008621FB" w:rsidP="002C63A4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 xml:space="preserve">Se </w:t>
            </w:r>
            <w:r w:rsidR="002C63A4" w:rsidRPr="006E7C17">
              <w:rPr>
                <w:sz w:val="20"/>
                <w:szCs w:val="20"/>
              </w:rPr>
              <w:t>me</w:t>
            </w:r>
            <w:r w:rsidRPr="006E7C17">
              <w:rPr>
                <w:sz w:val="20"/>
                <w:szCs w:val="20"/>
              </w:rPr>
              <w:t>nciona una sugerencia de aplicación la cual está desarrollada de manera muy básica.</w:t>
            </w:r>
          </w:p>
        </w:tc>
        <w:tc>
          <w:tcPr>
            <w:tcW w:w="2304" w:type="dxa"/>
            <w:shd w:val="clear" w:color="auto" w:fill="C5E0B3" w:themeFill="accent6" w:themeFillTint="66"/>
          </w:tcPr>
          <w:p w14:paraId="3F23773B" w14:textId="77777777" w:rsidR="00497F0B" w:rsidRPr="006E7C17" w:rsidRDefault="008621FB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Son mencionadas una o más aplicaciones las cuales están explicadas claramente.</w:t>
            </w:r>
          </w:p>
        </w:tc>
        <w:tc>
          <w:tcPr>
            <w:tcW w:w="2303" w:type="dxa"/>
            <w:shd w:val="clear" w:color="auto" w:fill="C5E0B3" w:themeFill="accent6" w:themeFillTint="66"/>
          </w:tcPr>
          <w:p w14:paraId="4EA1EC7F" w14:textId="77777777" w:rsidR="00497F0B" w:rsidRPr="006E7C17" w:rsidRDefault="008621FB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 xml:space="preserve">Las aplicaciones son claramente explicadas y el alumno/a utiliza habilidades de </w:t>
            </w:r>
            <w:r w:rsidRPr="006E7C17">
              <w:rPr>
                <w:sz w:val="20"/>
                <w:szCs w:val="20"/>
              </w:rPr>
              <w:lastRenderedPageBreak/>
              <w:t>pensamiento crítico en la mención de éstas.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4FAAAB7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</w:tr>
      <w:tr w:rsidR="00497F0B" w14:paraId="21CF5706" w14:textId="77777777" w:rsidTr="006E7C17">
        <w:tc>
          <w:tcPr>
            <w:tcW w:w="2748" w:type="dxa"/>
            <w:shd w:val="clear" w:color="auto" w:fill="CC99FF"/>
          </w:tcPr>
          <w:p w14:paraId="6F847993" w14:textId="77777777" w:rsidR="00497F0B" w:rsidRPr="006E7C17" w:rsidRDefault="006B4073" w:rsidP="006B4073">
            <w:pPr>
              <w:rPr>
                <w:sz w:val="20"/>
                <w:szCs w:val="20"/>
              </w:rPr>
            </w:pPr>
            <w:r w:rsidRPr="006E7C17">
              <w:rPr>
                <w:b/>
                <w:sz w:val="20"/>
                <w:szCs w:val="20"/>
              </w:rPr>
              <w:t>EXPERIENCIAS PERSONALES:</w:t>
            </w:r>
            <w:r w:rsidRPr="006E7C17">
              <w:rPr>
                <w:sz w:val="20"/>
                <w:szCs w:val="20"/>
              </w:rPr>
              <w:t xml:space="preserve"> El alumno/a comparte experiencias y/o puntos de vista personales que se relacionan con el tema de la reflexión provenientes de su vida personal o sus experiencias laborales. </w:t>
            </w:r>
          </w:p>
        </w:tc>
        <w:tc>
          <w:tcPr>
            <w:tcW w:w="2294" w:type="dxa"/>
            <w:shd w:val="clear" w:color="auto" w:fill="CC99FF"/>
          </w:tcPr>
          <w:p w14:paraId="4838E3F4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no presenta experiencias personales.</w:t>
            </w:r>
          </w:p>
        </w:tc>
        <w:tc>
          <w:tcPr>
            <w:tcW w:w="2303" w:type="dxa"/>
            <w:shd w:val="clear" w:color="auto" w:fill="CC99FF"/>
          </w:tcPr>
          <w:p w14:paraId="498DE2AE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presenta mínimas experiencias personales las cuales están pobremente desarrolladas.</w:t>
            </w:r>
          </w:p>
        </w:tc>
        <w:tc>
          <w:tcPr>
            <w:tcW w:w="2304" w:type="dxa"/>
            <w:shd w:val="clear" w:color="auto" w:fill="CC99FF"/>
          </w:tcPr>
          <w:p w14:paraId="633DFB49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Las experiencias personales son claras y de tamaño adecuado.</w:t>
            </w:r>
            <w:r w:rsidR="00BB3AC2" w:rsidRPr="006E7C17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CC99FF"/>
          </w:tcPr>
          <w:p w14:paraId="5BDE03B3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Las experiencias personales del alumno/a están explicadas extensamente y a detalle. Se observa una clara conexión entre la experiencia y el tema de la reflexión.</w:t>
            </w:r>
          </w:p>
        </w:tc>
        <w:tc>
          <w:tcPr>
            <w:tcW w:w="2268" w:type="dxa"/>
            <w:shd w:val="clear" w:color="auto" w:fill="CC99FF"/>
          </w:tcPr>
          <w:p w14:paraId="6F40BE3F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</w:tr>
      <w:tr w:rsidR="00497F0B" w14:paraId="045F64B7" w14:textId="77777777" w:rsidTr="006E7C17">
        <w:tc>
          <w:tcPr>
            <w:tcW w:w="2748" w:type="dxa"/>
            <w:shd w:val="clear" w:color="auto" w:fill="D9D9D9" w:themeFill="background1" w:themeFillShade="D9"/>
          </w:tcPr>
          <w:p w14:paraId="2A4A3675" w14:textId="77777777" w:rsidR="00A77ADF" w:rsidRPr="006E7C17" w:rsidRDefault="00BB3AC2" w:rsidP="00A77ADF">
            <w:pPr>
              <w:rPr>
                <w:sz w:val="20"/>
                <w:szCs w:val="20"/>
              </w:rPr>
            </w:pPr>
            <w:r w:rsidRPr="006E7C17">
              <w:rPr>
                <w:b/>
                <w:sz w:val="20"/>
                <w:szCs w:val="20"/>
              </w:rPr>
              <w:t>PREGUNTA</w:t>
            </w:r>
            <w:r w:rsidR="00B55175" w:rsidRPr="006E7C17">
              <w:rPr>
                <w:b/>
                <w:sz w:val="20"/>
                <w:szCs w:val="20"/>
              </w:rPr>
              <w:t>S</w:t>
            </w:r>
            <w:r w:rsidR="00A77ADF" w:rsidRPr="006E7C17">
              <w:rPr>
                <w:b/>
                <w:sz w:val="20"/>
                <w:szCs w:val="20"/>
              </w:rPr>
              <w:t>:</w:t>
            </w:r>
            <w:r w:rsidR="00A77ADF" w:rsidRPr="006E7C17">
              <w:rPr>
                <w:sz w:val="20"/>
                <w:szCs w:val="20"/>
              </w:rPr>
              <w:t xml:space="preserve"> </w:t>
            </w:r>
            <w:r w:rsidR="00B55175" w:rsidRPr="006E7C17">
              <w:rPr>
                <w:sz w:val="20"/>
                <w:szCs w:val="20"/>
              </w:rPr>
              <w:t>El alumno/a se plantea preguntas profundas relevantes acerca del tema.</w:t>
            </w:r>
          </w:p>
          <w:p w14:paraId="7C17DF99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3AE9DA28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La reflexión no presenta preguntas.</w:t>
            </w:r>
            <w:r w:rsidR="00A77ADF" w:rsidRPr="006E7C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86307D3" w14:textId="77777777" w:rsidR="00497F0B" w:rsidRPr="006E7C17" w:rsidRDefault="00B55175" w:rsidP="00A77ADF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alumno/a se plantea preguntas básicas.</w:t>
            </w:r>
            <w:r w:rsidR="00A77ADF" w:rsidRPr="006E7C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A2FF495" w14:textId="77777777" w:rsidR="00497F0B" w:rsidRPr="006E7C17" w:rsidRDefault="00B55175" w:rsidP="00A77ADF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alumno plantea varias preguntas de nivel medio.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CC6C42F" w14:textId="77777777" w:rsidR="00497F0B" w:rsidRPr="006E7C17" w:rsidRDefault="00B55175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alumno/a plantea múltiples preguntas que invitan a la reflexión e invitan a profundizar el aprendizaje del tema.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61008F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</w:tr>
      <w:tr w:rsidR="00497F0B" w14:paraId="77D18D2E" w14:textId="77777777" w:rsidTr="006E7C17">
        <w:tc>
          <w:tcPr>
            <w:tcW w:w="2748" w:type="dxa"/>
            <w:shd w:val="clear" w:color="auto" w:fill="FFCC99"/>
          </w:tcPr>
          <w:p w14:paraId="5AA77022" w14:textId="77777777" w:rsidR="00497F0B" w:rsidRPr="006E7C17" w:rsidRDefault="008D07E1" w:rsidP="00497F0B">
            <w:pPr>
              <w:rPr>
                <w:sz w:val="20"/>
                <w:szCs w:val="20"/>
              </w:rPr>
            </w:pPr>
            <w:r w:rsidRPr="006E7C17">
              <w:rPr>
                <w:b/>
                <w:sz w:val="20"/>
                <w:szCs w:val="20"/>
              </w:rPr>
              <w:t>ORTOGRAFÍA Y SINTÁXIS:</w:t>
            </w:r>
            <w:r w:rsidRPr="006E7C17">
              <w:rPr>
                <w:sz w:val="20"/>
                <w:szCs w:val="20"/>
              </w:rPr>
              <w:t xml:space="preserve"> El alumno/a utiliza las reglas ortográficas correctamente y su reflexión contiene la sintaxis correcta.</w:t>
            </w:r>
          </w:p>
        </w:tc>
        <w:tc>
          <w:tcPr>
            <w:tcW w:w="2294" w:type="dxa"/>
            <w:shd w:val="clear" w:color="auto" w:fill="FFCC99"/>
          </w:tcPr>
          <w:p w14:paraId="6485B645" w14:textId="77777777" w:rsidR="00497F0B" w:rsidRPr="006E7C17" w:rsidRDefault="008D07E1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No hay revisión ortográfica ni aplicación</w:t>
            </w:r>
          </w:p>
        </w:tc>
        <w:tc>
          <w:tcPr>
            <w:tcW w:w="2303" w:type="dxa"/>
            <w:shd w:val="clear" w:color="auto" w:fill="FFCC99"/>
          </w:tcPr>
          <w:p w14:paraId="78AE60CF" w14:textId="77777777" w:rsidR="00497F0B" w:rsidRPr="006E7C17" w:rsidRDefault="008D07E1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presenta varias faltas de ortografía y se observa poco cuidado en el uso de la sintaxis</w:t>
            </w:r>
          </w:p>
        </w:tc>
        <w:tc>
          <w:tcPr>
            <w:tcW w:w="2304" w:type="dxa"/>
            <w:shd w:val="clear" w:color="auto" w:fill="FFCC99"/>
          </w:tcPr>
          <w:p w14:paraId="54C4ED0B" w14:textId="77777777" w:rsidR="00497F0B" w:rsidRPr="006E7C17" w:rsidRDefault="008D07E1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presenta algunas faltas de ortografía y la sintaxis es buena, aunque no excelente</w:t>
            </w:r>
          </w:p>
        </w:tc>
        <w:tc>
          <w:tcPr>
            <w:tcW w:w="2303" w:type="dxa"/>
            <w:shd w:val="clear" w:color="auto" w:fill="FFCC99"/>
          </w:tcPr>
          <w:p w14:paraId="21C6A4FA" w14:textId="77777777" w:rsidR="00497F0B" w:rsidRPr="006E7C17" w:rsidRDefault="008D07E1" w:rsidP="00497F0B">
            <w:pPr>
              <w:rPr>
                <w:sz w:val="20"/>
                <w:szCs w:val="20"/>
              </w:rPr>
            </w:pPr>
            <w:r w:rsidRPr="006E7C17">
              <w:rPr>
                <w:sz w:val="20"/>
                <w:szCs w:val="20"/>
              </w:rPr>
              <w:t>El texto no presenta ninguna falta de ortografía y la sintaxis es buena, muestra el estilo de escritura del alumno y una coherencia clara.</w:t>
            </w:r>
          </w:p>
        </w:tc>
        <w:tc>
          <w:tcPr>
            <w:tcW w:w="2268" w:type="dxa"/>
            <w:shd w:val="clear" w:color="auto" w:fill="FFCC99"/>
          </w:tcPr>
          <w:p w14:paraId="5CB3C676" w14:textId="77777777" w:rsidR="00497F0B" w:rsidRPr="006E7C17" w:rsidRDefault="00497F0B" w:rsidP="00497F0B">
            <w:pPr>
              <w:rPr>
                <w:sz w:val="20"/>
                <w:szCs w:val="20"/>
              </w:rPr>
            </w:pPr>
          </w:p>
        </w:tc>
      </w:tr>
      <w:tr w:rsidR="00AD0C49" w14:paraId="33DE3A4A" w14:textId="77777777" w:rsidTr="006E7C17">
        <w:tc>
          <w:tcPr>
            <w:tcW w:w="2748" w:type="dxa"/>
            <w:shd w:val="clear" w:color="auto" w:fill="FFCC99"/>
          </w:tcPr>
          <w:p w14:paraId="3D2228A1" w14:textId="77777777" w:rsidR="00AD0C49" w:rsidRPr="006E7C17" w:rsidRDefault="00AD0C49" w:rsidP="00497F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2294" w:type="dxa"/>
            <w:shd w:val="clear" w:color="auto" w:fill="FFCC99"/>
          </w:tcPr>
          <w:p w14:paraId="627D7956" w14:textId="77777777" w:rsidR="00AD0C49" w:rsidRPr="006E7C17" w:rsidRDefault="00AD0C49" w:rsidP="00497F0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CC99"/>
          </w:tcPr>
          <w:p w14:paraId="02A4B1B6" w14:textId="77777777" w:rsidR="00AD0C49" w:rsidRPr="006E7C17" w:rsidRDefault="00AD0C49" w:rsidP="00497F0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CC99"/>
          </w:tcPr>
          <w:p w14:paraId="034241F4" w14:textId="77777777" w:rsidR="00AD0C49" w:rsidRPr="006E7C17" w:rsidRDefault="00AD0C49" w:rsidP="00497F0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CC99"/>
          </w:tcPr>
          <w:p w14:paraId="1FE8CEEA" w14:textId="77777777" w:rsidR="00AD0C49" w:rsidRPr="006E7C17" w:rsidRDefault="00AD0C49" w:rsidP="00497F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C99"/>
          </w:tcPr>
          <w:p w14:paraId="4156A3FF" w14:textId="77777777" w:rsidR="00AD0C49" w:rsidRPr="006E7C17" w:rsidRDefault="00AD0C49" w:rsidP="00497F0B">
            <w:pPr>
              <w:rPr>
                <w:sz w:val="20"/>
                <w:szCs w:val="20"/>
              </w:rPr>
            </w:pPr>
          </w:p>
        </w:tc>
      </w:tr>
    </w:tbl>
    <w:p w14:paraId="6F6EFBC0" w14:textId="77777777" w:rsidR="00497F0B" w:rsidRDefault="00497F0B" w:rsidP="00497F0B">
      <w:r>
        <w:fldChar w:fldCharType="begin"/>
      </w:r>
      <w:r>
        <w:instrText xml:space="preserve"> LINK Excel.Sheet.12 "F:\\HD externo 140814\\HD-externo\\Curso 2016-17\\ASIGNATURAS GRADO\\DCN 2017\\SECUENCIA DIDACTICA\\Práctica-GM\\Día 5_20MAR\\RUBRICA PARA REFLEXIONES.xlsx" Hoja2!F1C1:F10C11 \a \f 5 \h  \* MERGEFORMAT </w:instrText>
      </w:r>
      <w:r>
        <w:fldChar w:fldCharType="separate"/>
      </w:r>
    </w:p>
    <w:p w14:paraId="0FBCF0E9" w14:textId="77777777" w:rsidR="00497F0B" w:rsidRDefault="00497F0B" w:rsidP="00497F0B">
      <w:r>
        <w:fldChar w:fldCharType="end"/>
      </w:r>
    </w:p>
    <w:p w14:paraId="5E72CD5F" w14:textId="77777777" w:rsidR="00497F0B" w:rsidRDefault="00497F0B"/>
    <w:sectPr w:rsidR="00497F0B" w:rsidSect="00497F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4BFB"/>
    <w:multiLevelType w:val="hybridMultilevel"/>
    <w:tmpl w:val="81E0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0B"/>
    <w:rsid w:val="002C63A4"/>
    <w:rsid w:val="0035439D"/>
    <w:rsid w:val="00497F0B"/>
    <w:rsid w:val="005C3180"/>
    <w:rsid w:val="006B4073"/>
    <w:rsid w:val="006E7C17"/>
    <w:rsid w:val="00734A38"/>
    <w:rsid w:val="008068C3"/>
    <w:rsid w:val="008621FB"/>
    <w:rsid w:val="008D07E1"/>
    <w:rsid w:val="00915506"/>
    <w:rsid w:val="00A77ADF"/>
    <w:rsid w:val="00AD0C49"/>
    <w:rsid w:val="00B55175"/>
    <w:rsid w:val="00BB3AC2"/>
    <w:rsid w:val="00F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234E"/>
  <w15:docId w15:val="{0748CCCE-80B2-4874-9A23-AB217A24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F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Maider Pérez de Villarreal</cp:lastModifiedBy>
  <cp:revision>2</cp:revision>
  <dcterms:created xsi:type="dcterms:W3CDTF">2021-10-25T11:31:00Z</dcterms:created>
  <dcterms:modified xsi:type="dcterms:W3CDTF">2021-10-25T11:31:00Z</dcterms:modified>
</cp:coreProperties>
</file>